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9F0" w:rsidRPr="005F2E1E" w:rsidRDefault="00495E22" w:rsidP="006939F0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5F2E1E">
        <w:rPr>
          <w:rFonts w:ascii="Sylfaen" w:hAnsi="Sylfaen"/>
          <w:b/>
          <w:sz w:val="28"/>
          <w:szCs w:val="28"/>
          <w:lang w:val="ka-GE"/>
        </w:rPr>
        <w:t>სოციალური პარტნიორობის სამმხრივი კომისიის სხდომასთან დაკავშირებით:</w:t>
      </w:r>
    </w:p>
    <w:p w:rsidR="006939F0" w:rsidRDefault="006939F0" w:rsidP="0002475F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495E22" w:rsidRPr="00495E22" w:rsidRDefault="00495E22" w:rsidP="0002475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ტყიბულში, მინდელის შახტში მომხდარი უბედური შემთხვევის თემაზე, </w:t>
      </w:r>
      <w:r>
        <w:rPr>
          <w:rFonts w:ascii="Sylfaen" w:hAnsi="Sylfaen"/>
          <w:b/>
          <w:sz w:val="24"/>
          <w:szCs w:val="24"/>
          <w:lang w:val="ka-GE"/>
        </w:rPr>
        <w:t xml:space="preserve">19 აპრილს, 15 საათზე </w:t>
      </w:r>
      <w:r w:rsidRPr="00495E22">
        <w:rPr>
          <w:rFonts w:ascii="Sylfaen" w:hAnsi="Sylfaen"/>
          <w:b/>
          <w:sz w:val="24"/>
          <w:szCs w:val="24"/>
          <w:lang w:val="ka-GE"/>
        </w:rPr>
        <w:t xml:space="preserve">შრომის, </w:t>
      </w:r>
      <w:r w:rsidRPr="00495E22">
        <w:rPr>
          <w:rFonts w:ascii="Sylfaen" w:hAnsi="Sylfaen"/>
          <w:b/>
          <w:sz w:val="24"/>
          <w:szCs w:val="24"/>
          <w:lang w:val="ka-GE"/>
        </w:rPr>
        <w:t>ჯანმრთელობისა და სოციალური დაცვის</w:t>
      </w:r>
      <w:r>
        <w:rPr>
          <w:rFonts w:ascii="Sylfaen" w:hAnsi="Sylfaen"/>
          <w:b/>
          <w:sz w:val="24"/>
          <w:szCs w:val="24"/>
          <w:lang w:val="ka-GE"/>
        </w:rPr>
        <w:t xml:space="preserve"> სამინისტროში იმართება </w:t>
      </w:r>
      <w:r w:rsidRPr="00495E22">
        <w:rPr>
          <w:rFonts w:ascii="Sylfaen" w:hAnsi="Sylfaen"/>
          <w:b/>
          <w:sz w:val="24"/>
          <w:szCs w:val="24"/>
          <w:lang w:val="ka-GE"/>
        </w:rPr>
        <w:t>სოციალური პარტნიორობის სამმხრივი კომისიის სხდომა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95E22">
        <w:rPr>
          <w:rFonts w:ascii="Sylfaen" w:hAnsi="Sylfaen"/>
          <w:i/>
          <w:sz w:val="24"/>
          <w:szCs w:val="24"/>
          <w:lang w:val="ka-GE"/>
        </w:rPr>
        <w:t>(სხდომას ესწრებიან - მთავრობის, პროფკავშირებისა და დამსაქმებელი კომპანიის წარმომადგენლები. ასევე, მოწვეულის სტატუსით საერთაშორისო ორგანიზაციების წარმომადგენლები)</w:t>
      </w:r>
      <w:r w:rsidRPr="00495E22">
        <w:rPr>
          <w:rFonts w:ascii="Sylfaen" w:hAnsi="Sylfaen"/>
          <w:sz w:val="24"/>
          <w:szCs w:val="24"/>
          <w:lang w:val="ka-GE"/>
        </w:rPr>
        <w:t>.</w:t>
      </w:r>
    </w:p>
    <w:p w:rsidR="00495E22" w:rsidRPr="005F2E1E" w:rsidRDefault="00B80451" w:rsidP="0002475F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5F2E1E">
        <w:rPr>
          <w:rFonts w:ascii="Sylfaen" w:hAnsi="Sylfaen"/>
          <w:b/>
          <w:sz w:val="28"/>
          <w:szCs w:val="28"/>
          <w:highlight w:val="yellow"/>
          <w:lang w:val="ka-GE"/>
        </w:rPr>
        <w:t xml:space="preserve">სხდომის შემდეგ </w:t>
      </w:r>
      <w:proofErr w:type="spellStart"/>
      <w:r w:rsidRPr="005F2E1E">
        <w:rPr>
          <w:rFonts w:ascii="Sylfaen" w:hAnsi="Sylfaen"/>
          <w:b/>
          <w:sz w:val="28"/>
          <w:szCs w:val="28"/>
          <w:highlight w:val="yellow"/>
          <w:lang w:val="ka-GE"/>
        </w:rPr>
        <w:t>გასაჟღერებელი</w:t>
      </w:r>
      <w:proofErr w:type="spellEnd"/>
      <w:r w:rsidRPr="005F2E1E">
        <w:rPr>
          <w:rFonts w:ascii="Sylfaen" w:hAnsi="Sylfaen"/>
          <w:b/>
          <w:sz w:val="28"/>
          <w:szCs w:val="28"/>
          <w:highlight w:val="yellow"/>
          <w:lang w:val="ka-GE"/>
        </w:rPr>
        <w:t xml:space="preserve"> გზავნილები:</w:t>
      </w:r>
    </w:p>
    <w:p w:rsidR="00B80451" w:rsidRDefault="005F2E1E" w:rsidP="00B80451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4"/>
          <w:szCs w:val="24"/>
          <w:lang w:val="ka-GE"/>
        </w:rPr>
      </w:pPr>
      <w:r w:rsidRPr="005F2E1E">
        <w:rPr>
          <w:rFonts w:ascii="Sylfaen" w:hAnsi="Sylfaen"/>
          <w:b/>
          <w:sz w:val="24"/>
          <w:szCs w:val="24"/>
          <w:lang w:val="ka-GE"/>
        </w:rPr>
        <w:t>გამომწვევ მიზეზებზე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="00362768" w:rsidRPr="00B80451">
        <w:rPr>
          <w:rFonts w:ascii="Sylfaen" w:hAnsi="Sylfaen"/>
          <w:sz w:val="24"/>
          <w:szCs w:val="24"/>
          <w:lang w:val="ka-GE"/>
        </w:rPr>
        <w:t>5 აპრილს ტყიბულის შახტაში მომხდარ</w:t>
      </w:r>
      <w:r w:rsidR="00B80451" w:rsidRPr="00B80451">
        <w:rPr>
          <w:rFonts w:ascii="Sylfaen" w:hAnsi="Sylfaen"/>
          <w:sz w:val="24"/>
          <w:szCs w:val="24"/>
          <w:lang w:val="ka-GE"/>
        </w:rPr>
        <w:t>ი</w:t>
      </w:r>
      <w:r w:rsidR="00362768" w:rsidRPr="00B80451">
        <w:rPr>
          <w:rFonts w:ascii="Sylfaen" w:hAnsi="Sylfaen"/>
          <w:sz w:val="24"/>
          <w:szCs w:val="24"/>
          <w:lang w:val="ka-GE"/>
        </w:rPr>
        <w:t xml:space="preserve"> უბედურ შემთხვევ</w:t>
      </w:r>
      <w:r w:rsidR="00B80451" w:rsidRPr="00B80451">
        <w:rPr>
          <w:rFonts w:ascii="Sylfaen" w:hAnsi="Sylfaen"/>
          <w:sz w:val="24"/>
          <w:szCs w:val="24"/>
          <w:lang w:val="ka-GE"/>
        </w:rPr>
        <w:t xml:space="preserve">ისთანავე ადგილზე ჩავიდნენ და მოკვლევა დაიწყეს  </w:t>
      </w:r>
      <w:r w:rsidR="00B80451" w:rsidRPr="00B80451">
        <w:rPr>
          <w:rFonts w:ascii="Sylfaen" w:hAnsi="Sylfaen"/>
          <w:sz w:val="24"/>
          <w:szCs w:val="24"/>
          <w:lang w:val="ka-GE"/>
        </w:rPr>
        <w:t>ჯანდაცვის</w:t>
      </w:r>
      <w:r w:rsidR="00B80451" w:rsidRPr="00B80451">
        <w:rPr>
          <w:sz w:val="24"/>
          <w:szCs w:val="24"/>
          <w:lang w:val="ka-GE"/>
        </w:rPr>
        <w:t xml:space="preserve"> </w:t>
      </w:r>
      <w:r w:rsidR="00B80451" w:rsidRPr="00B80451">
        <w:rPr>
          <w:rFonts w:ascii="Sylfaen" w:hAnsi="Sylfaen"/>
          <w:sz w:val="24"/>
          <w:szCs w:val="24"/>
          <w:lang w:val="ka-GE"/>
        </w:rPr>
        <w:t>სამინისტროს</w:t>
      </w:r>
      <w:r w:rsidR="00B80451" w:rsidRPr="00B80451">
        <w:rPr>
          <w:sz w:val="24"/>
          <w:szCs w:val="24"/>
          <w:lang w:val="ka-GE"/>
        </w:rPr>
        <w:t xml:space="preserve"> </w:t>
      </w:r>
      <w:r w:rsidR="00B80451" w:rsidRPr="00B80451">
        <w:rPr>
          <w:rFonts w:ascii="Sylfaen" w:hAnsi="Sylfaen"/>
          <w:sz w:val="24"/>
          <w:szCs w:val="24"/>
          <w:lang w:val="ka-GE"/>
        </w:rPr>
        <w:t>შრომის</w:t>
      </w:r>
      <w:r w:rsidR="00B80451" w:rsidRPr="00B80451">
        <w:rPr>
          <w:sz w:val="24"/>
          <w:szCs w:val="24"/>
          <w:lang w:val="ka-GE"/>
        </w:rPr>
        <w:t xml:space="preserve"> </w:t>
      </w:r>
      <w:r w:rsidR="00B80451" w:rsidRPr="00B80451">
        <w:rPr>
          <w:rFonts w:ascii="Sylfaen" w:hAnsi="Sylfaen"/>
          <w:sz w:val="24"/>
          <w:szCs w:val="24"/>
          <w:lang w:val="ka-GE"/>
        </w:rPr>
        <w:t>ინსპექციის</w:t>
      </w:r>
      <w:r w:rsidR="00B80451" w:rsidRPr="00B80451">
        <w:rPr>
          <w:sz w:val="24"/>
          <w:szCs w:val="24"/>
          <w:lang w:val="ka-GE"/>
        </w:rPr>
        <w:t xml:space="preserve"> </w:t>
      </w:r>
      <w:r w:rsidR="00B80451" w:rsidRPr="00B80451">
        <w:rPr>
          <w:rFonts w:ascii="Sylfaen" w:hAnsi="Sylfaen"/>
          <w:sz w:val="24"/>
          <w:szCs w:val="24"/>
          <w:lang w:val="ka-GE"/>
        </w:rPr>
        <w:t>დეპარტამენტი</w:t>
      </w:r>
      <w:r w:rsidR="00B80451" w:rsidRPr="00B80451">
        <w:rPr>
          <w:rFonts w:ascii="Sylfaen" w:hAnsi="Sylfaen"/>
          <w:sz w:val="24"/>
          <w:szCs w:val="24"/>
          <w:lang w:val="ka-GE"/>
        </w:rPr>
        <w:t xml:space="preserve">ს, </w:t>
      </w:r>
      <w:r w:rsidR="00B80451" w:rsidRPr="00B80451">
        <w:rPr>
          <w:rFonts w:ascii="Sylfaen" w:hAnsi="Sylfaen"/>
          <w:sz w:val="24"/>
          <w:szCs w:val="24"/>
          <w:lang w:val="ka-GE"/>
        </w:rPr>
        <w:t>ეკონომიკის</w:t>
      </w:r>
      <w:r w:rsidR="00B80451" w:rsidRPr="00B80451">
        <w:rPr>
          <w:sz w:val="24"/>
          <w:szCs w:val="24"/>
          <w:lang w:val="ka-GE"/>
        </w:rPr>
        <w:t xml:space="preserve"> </w:t>
      </w:r>
      <w:r w:rsidR="00B80451" w:rsidRPr="00B80451">
        <w:rPr>
          <w:rFonts w:ascii="Sylfaen" w:hAnsi="Sylfaen"/>
          <w:sz w:val="24"/>
          <w:szCs w:val="24"/>
          <w:lang w:val="ka-GE"/>
        </w:rPr>
        <w:t>სამინისტროს</w:t>
      </w:r>
      <w:r w:rsidR="00B80451" w:rsidRPr="00B80451">
        <w:rPr>
          <w:sz w:val="24"/>
          <w:szCs w:val="24"/>
          <w:lang w:val="ka-GE"/>
        </w:rPr>
        <w:t xml:space="preserve"> </w:t>
      </w:r>
      <w:r w:rsidR="00B80451" w:rsidRPr="00B80451">
        <w:rPr>
          <w:rFonts w:ascii="Sylfaen" w:hAnsi="Sylfaen"/>
          <w:sz w:val="24"/>
          <w:szCs w:val="24"/>
          <w:lang w:val="ka-GE"/>
        </w:rPr>
        <w:t>სამშენებლო</w:t>
      </w:r>
      <w:r w:rsidR="00B80451" w:rsidRPr="00B80451">
        <w:rPr>
          <w:sz w:val="24"/>
          <w:szCs w:val="24"/>
          <w:lang w:val="ka-GE"/>
        </w:rPr>
        <w:t xml:space="preserve"> </w:t>
      </w:r>
      <w:r w:rsidR="00B80451" w:rsidRPr="00B80451">
        <w:rPr>
          <w:rFonts w:ascii="Sylfaen" w:hAnsi="Sylfaen"/>
          <w:sz w:val="24"/>
          <w:szCs w:val="24"/>
          <w:lang w:val="ka-GE"/>
        </w:rPr>
        <w:t>და</w:t>
      </w:r>
      <w:r w:rsidR="00B80451" w:rsidRPr="00B80451">
        <w:rPr>
          <w:sz w:val="24"/>
          <w:szCs w:val="24"/>
          <w:lang w:val="ka-GE"/>
        </w:rPr>
        <w:t xml:space="preserve"> </w:t>
      </w:r>
      <w:r w:rsidR="00B80451" w:rsidRPr="00B80451">
        <w:rPr>
          <w:rFonts w:ascii="Sylfaen" w:hAnsi="Sylfaen"/>
          <w:sz w:val="24"/>
          <w:szCs w:val="24"/>
          <w:lang w:val="ka-GE"/>
        </w:rPr>
        <w:t>ტექნიკური</w:t>
      </w:r>
      <w:r w:rsidR="00B80451" w:rsidRPr="00B80451">
        <w:rPr>
          <w:sz w:val="24"/>
          <w:szCs w:val="24"/>
          <w:lang w:val="ka-GE"/>
        </w:rPr>
        <w:t xml:space="preserve"> </w:t>
      </w:r>
      <w:r w:rsidR="00B80451" w:rsidRPr="00B80451">
        <w:rPr>
          <w:rFonts w:ascii="Sylfaen" w:hAnsi="Sylfaen"/>
          <w:sz w:val="24"/>
          <w:szCs w:val="24"/>
          <w:lang w:val="ka-GE"/>
        </w:rPr>
        <w:t>ზედამხედველობის</w:t>
      </w:r>
      <w:r w:rsidR="00B80451" w:rsidRPr="00B80451">
        <w:rPr>
          <w:sz w:val="24"/>
          <w:szCs w:val="24"/>
          <w:lang w:val="ka-GE"/>
        </w:rPr>
        <w:t xml:space="preserve"> </w:t>
      </w:r>
      <w:r w:rsidR="00B80451" w:rsidRPr="00B80451">
        <w:rPr>
          <w:rFonts w:ascii="Sylfaen" w:hAnsi="Sylfaen"/>
          <w:sz w:val="24"/>
          <w:szCs w:val="24"/>
          <w:lang w:val="ka-GE"/>
        </w:rPr>
        <w:t>სააგენტო</w:t>
      </w:r>
      <w:r w:rsidR="00B80451" w:rsidRPr="00B80451">
        <w:rPr>
          <w:rFonts w:ascii="Sylfaen" w:hAnsi="Sylfaen"/>
          <w:sz w:val="24"/>
          <w:szCs w:val="24"/>
          <w:lang w:val="ka-GE"/>
        </w:rPr>
        <w:t xml:space="preserve">ს, შსს-ს, </w:t>
      </w:r>
      <w:r w:rsidR="00B80451" w:rsidRPr="00B80451">
        <w:rPr>
          <w:rFonts w:ascii="Sylfaen" w:hAnsi="Sylfaen"/>
          <w:sz w:val="24"/>
          <w:szCs w:val="24"/>
          <w:lang w:val="ka-GE"/>
        </w:rPr>
        <w:t>სამხარაულის</w:t>
      </w:r>
      <w:r w:rsidR="00B80451" w:rsidRPr="00B80451">
        <w:rPr>
          <w:sz w:val="24"/>
          <w:szCs w:val="24"/>
          <w:lang w:val="ka-GE"/>
        </w:rPr>
        <w:t xml:space="preserve"> </w:t>
      </w:r>
      <w:r w:rsidR="00B80451" w:rsidRPr="00B80451">
        <w:rPr>
          <w:rFonts w:ascii="Sylfaen" w:hAnsi="Sylfaen"/>
          <w:sz w:val="24"/>
          <w:szCs w:val="24"/>
          <w:lang w:val="ka-GE"/>
        </w:rPr>
        <w:t>ექსპერტიზის</w:t>
      </w:r>
      <w:r w:rsidR="00B80451" w:rsidRPr="00B80451">
        <w:rPr>
          <w:sz w:val="24"/>
          <w:szCs w:val="24"/>
          <w:lang w:val="ka-GE"/>
        </w:rPr>
        <w:t xml:space="preserve"> </w:t>
      </w:r>
      <w:r w:rsidR="00B80451" w:rsidRPr="00B80451">
        <w:rPr>
          <w:rFonts w:ascii="Sylfaen" w:hAnsi="Sylfaen"/>
          <w:sz w:val="24"/>
          <w:szCs w:val="24"/>
          <w:lang w:val="ka-GE"/>
        </w:rPr>
        <w:t>ბიურო</w:t>
      </w:r>
      <w:r w:rsidR="00B80451" w:rsidRPr="00B80451">
        <w:rPr>
          <w:rFonts w:ascii="Sylfaen" w:hAnsi="Sylfaen"/>
          <w:sz w:val="24"/>
          <w:szCs w:val="24"/>
          <w:lang w:val="ka-GE"/>
        </w:rPr>
        <w:t>ს წარმომადგენლებმა.</w:t>
      </w:r>
    </w:p>
    <w:p w:rsidR="005F2E1E" w:rsidRDefault="00B80451" w:rsidP="005F2E1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 w:rsidRPr="00B80451">
        <w:rPr>
          <w:rFonts w:ascii="Sylfaen" w:hAnsi="Sylfaen" w:cs="Sylfaen"/>
          <w:sz w:val="24"/>
          <w:szCs w:val="24"/>
          <w:lang w:val="ka-GE"/>
        </w:rPr>
        <w:t>საქმეზე</w:t>
      </w:r>
      <w:r w:rsidRPr="00B80451">
        <w:rPr>
          <w:rFonts w:ascii="Sylfaen" w:hAnsi="Sylfaen"/>
          <w:sz w:val="24"/>
          <w:szCs w:val="24"/>
          <w:lang w:val="ka-GE"/>
        </w:rPr>
        <w:t xml:space="preserve"> მიმდინარეობს ინტენსიური გამოძიება, ამიტომ, რაც შეეხება ამ ტრაგიკული ფაქტის გამომწვევ მიზეზებს, ამის თქმა, მხოლოდ გამოძიების დასრულების შემდეგ იქნება შესაძლებელი.</w:t>
      </w:r>
    </w:p>
    <w:p w:rsidR="005F2E1E" w:rsidRDefault="0002475F" w:rsidP="005F2E1E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5F2E1E">
        <w:rPr>
          <w:rFonts w:ascii="Sylfaen" w:hAnsi="Sylfaen"/>
          <w:b/>
          <w:sz w:val="24"/>
          <w:szCs w:val="24"/>
          <w:lang w:val="ka-GE"/>
        </w:rPr>
        <w:t>ტყიბულის შახტების  რეაბილიტაცია</w:t>
      </w:r>
      <w:r w:rsidR="005F2E1E" w:rsidRPr="005F2E1E">
        <w:rPr>
          <w:rFonts w:ascii="Sylfaen" w:hAnsi="Sylfaen"/>
          <w:b/>
          <w:sz w:val="24"/>
          <w:szCs w:val="24"/>
          <w:lang w:val="ka-GE"/>
        </w:rPr>
        <w:t xml:space="preserve">ზე - </w:t>
      </w:r>
      <w:r w:rsidRPr="005F2E1E">
        <w:rPr>
          <w:rFonts w:ascii="Sylfaen" w:hAnsi="Sylfaen"/>
          <w:sz w:val="24"/>
          <w:szCs w:val="24"/>
          <w:lang w:val="ka-GE"/>
        </w:rPr>
        <w:t xml:space="preserve">მთავრობა </w:t>
      </w:r>
      <w:r w:rsidR="005F2E1E" w:rsidRPr="005F2E1E">
        <w:rPr>
          <w:rFonts w:ascii="Sylfaen" w:hAnsi="Sylfaen"/>
          <w:sz w:val="24"/>
          <w:szCs w:val="24"/>
          <w:lang w:val="ka-GE"/>
        </w:rPr>
        <w:t>გამოთქვამს მზადყოფნას,</w:t>
      </w:r>
      <w:r w:rsidRPr="005F2E1E">
        <w:rPr>
          <w:rFonts w:ascii="Sylfaen" w:hAnsi="Sylfaen"/>
          <w:sz w:val="24"/>
          <w:szCs w:val="24"/>
          <w:lang w:val="ka-GE"/>
        </w:rPr>
        <w:t xml:space="preserve"> მოიწვიოს შესაბამის დარგის </w:t>
      </w:r>
      <w:r w:rsidR="005F2E1E" w:rsidRPr="005F2E1E">
        <w:rPr>
          <w:rFonts w:ascii="Sylfaen" w:hAnsi="Sylfaen"/>
          <w:sz w:val="24"/>
          <w:szCs w:val="24"/>
          <w:lang w:val="ka-GE"/>
        </w:rPr>
        <w:t xml:space="preserve">საერთაშორისო </w:t>
      </w:r>
      <w:r w:rsidR="005F2E1E">
        <w:rPr>
          <w:rFonts w:ascii="Sylfaen" w:hAnsi="Sylfaen"/>
          <w:sz w:val="24"/>
          <w:szCs w:val="24"/>
          <w:lang w:val="ka-GE"/>
        </w:rPr>
        <w:t>ექსპერ</w:t>
      </w:r>
      <w:r w:rsidRPr="005F2E1E">
        <w:rPr>
          <w:rFonts w:ascii="Sylfaen" w:hAnsi="Sylfaen"/>
          <w:sz w:val="24"/>
          <w:szCs w:val="24"/>
          <w:lang w:val="ka-GE"/>
        </w:rPr>
        <w:t>ტები შახტისა და მაღაროს მდგომარეობის შესწავლისა და იქ ახალი, თანამედროვე სტანდარტების დანერგვის  მიზნით</w:t>
      </w:r>
      <w:r w:rsidR="005F2E1E" w:rsidRPr="005F2E1E">
        <w:rPr>
          <w:rFonts w:ascii="Sylfaen" w:hAnsi="Sylfaen"/>
          <w:sz w:val="24"/>
          <w:szCs w:val="24"/>
          <w:lang w:val="ka-GE"/>
        </w:rPr>
        <w:t>.</w:t>
      </w:r>
      <w:r w:rsidRPr="005F2E1E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5F2E1E" w:rsidRPr="005F2E1E" w:rsidRDefault="0002475F" w:rsidP="005F2E1E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5F2E1E">
        <w:rPr>
          <w:rFonts w:ascii="Sylfaen" w:hAnsi="Sylfaen" w:cs="Sylfaen"/>
          <w:b/>
          <w:sz w:val="24"/>
          <w:szCs w:val="24"/>
          <w:lang w:val="ka-GE"/>
        </w:rPr>
        <w:t>განათლების</w:t>
      </w:r>
      <w:r w:rsidRPr="005F2E1E">
        <w:rPr>
          <w:rFonts w:ascii="Sylfaen" w:hAnsi="Sylfaen"/>
          <w:b/>
          <w:sz w:val="24"/>
          <w:szCs w:val="24"/>
          <w:lang w:val="ka-GE"/>
        </w:rPr>
        <w:t xml:space="preserve"> სამინისტროსთან ერთად შემუშავდება და დამტკიცდება საგანმანათლებლო პაკეტი თანამშრომელთა</w:t>
      </w:r>
      <w:r w:rsidR="00362768" w:rsidRPr="005F2E1E">
        <w:rPr>
          <w:rFonts w:ascii="Sylfaen" w:hAnsi="Sylfaen"/>
          <w:b/>
          <w:sz w:val="24"/>
          <w:szCs w:val="24"/>
          <w:lang w:val="ka-GE"/>
        </w:rPr>
        <w:t xml:space="preserve"> (მეშახტეთა და მაღაროელთა)</w:t>
      </w:r>
      <w:r w:rsidRPr="005F2E1E">
        <w:rPr>
          <w:rFonts w:ascii="Sylfaen" w:hAnsi="Sylfaen"/>
          <w:b/>
          <w:sz w:val="24"/>
          <w:szCs w:val="24"/>
          <w:lang w:val="ka-GE"/>
        </w:rPr>
        <w:t xml:space="preserve"> დასატრეინინგებლად.</w:t>
      </w:r>
      <w:r w:rsidR="00362768" w:rsidRPr="005F2E1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5F2E1E">
        <w:rPr>
          <w:rFonts w:ascii="Sylfaen" w:hAnsi="Sylfaen"/>
          <w:lang w:val="ka-GE"/>
        </w:rPr>
        <w:t xml:space="preserve">სწავლება </w:t>
      </w:r>
      <w:r w:rsidR="005F2E1E" w:rsidRPr="005F2E1E">
        <w:rPr>
          <w:rFonts w:ascii="Sylfaen" w:hAnsi="Sylfaen"/>
          <w:lang w:val="ka-GE"/>
        </w:rPr>
        <w:t xml:space="preserve">უნდა </w:t>
      </w:r>
      <w:r w:rsidRPr="005F2E1E">
        <w:rPr>
          <w:rFonts w:ascii="Sylfaen" w:hAnsi="Sylfaen"/>
          <w:lang w:val="ka-GE"/>
        </w:rPr>
        <w:t>განხორციელდეს მკაცრი მონიტორინგის პირობებში, პროფკავშირების ჩართულობით</w:t>
      </w:r>
      <w:r w:rsidR="005F2E1E">
        <w:rPr>
          <w:rFonts w:ascii="Sylfaen" w:hAnsi="Sylfaen"/>
          <w:lang w:val="ka-GE"/>
        </w:rPr>
        <w:t>.</w:t>
      </w:r>
    </w:p>
    <w:p w:rsidR="005F2E1E" w:rsidRPr="005F2E1E" w:rsidRDefault="005F2E1E" w:rsidP="005F2E1E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მეშახტეთა </w:t>
      </w:r>
      <w:r w:rsidR="00D26FF4" w:rsidRPr="005F2E1E">
        <w:rPr>
          <w:rFonts w:ascii="Sylfaen" w:hAnsi="Sylfaen" w:cs="Sylfaen"/>
          <w:b/>
          <w:sz w:val="24"/>
          <w:szCs w:val="24"/>
          <w:lang w:val="ka-GE"/>
        </w:rPr>
        <w:t>საშემოსავლო</w:t>
      </w:r>
      <w:r w:rsidR="00D26FF4" w:rsidRPr="005F2E1E">
        <w:rPr>
          <w:rFonts w:ascii="Sylfaen" w:hAnsi="Sylfaen"/>
          <w:b/>
          <w:sz w:val="24"/>
          <w:szCs w:val="24"/>
          <w:lang w:val="ka-GE"/>
        </w:rPr>
        <w:t xml:space="preserve"> გადასახადებისგან სრულად გათავისუფლება</w:t>
      </w:r>
      <w:r w:rsidR="006F5A7C" w:rsidRPr="005F2E1E">
        <w:rPr>
          <w:rFonts w:ascii="Sylfaen" w:hAnsi="Sylfaen"/>
          <w:sz w:val="24"/>
          <w:szCs w:val="24"/>
          <w:lang w:val="ka-GE"/>
        </w:rPr>
        <w:t xml:space="preserve"> </w:t>
      </w:r>
      <w:r w:rsidR="00D26FF4" w:rsidRPr="005F2E1E">
        <w:rPr>
          <w:rFonts w:ascii="Sylfaen" w:hAnsi="Sylfaen"/>
          <w:sz w:val="24"/>
          <w:szCs w:val="24"/>
          <w:lang w:val="ka-GE"/>
        </w:rPr>
        <w:t>-</w:t>
      </w:r>
      <w:r w:rsidR="006F5A7C" w:rsidRPr="005F2E1E">
        <w:rPr>
          <w:rFonts w:ascii="Sylfaen" w:hAnsi="Sylfaen"/>
          <w:lang w:val="ka-GE"/>
        </w:rPr>
        <w:t xml:space="preserve">  მთავრობის ეკონომიკური გუნდის </w:t>
      </w:r>
      <w:r w:rsidR="00D26FF4" w:rsidRPr="005F2E1E">
        <w:rPr>
          <w:rFonts w:ascii="Sylfaen" w:hAnsi="Sylfaen"/>
          <w:lang w:val="ka-GE"/>
        </w:rPr>
        <w:t xml:space="preserve"> </w:t>
      </w:r>
      <w:r w:rsidR="006F5A7C" w:rsidRPr="005F2E1E">
        <w:rPr>
          <w:rFonts w:ascii="Sylfaen" w:hAnsi="Sylfaen"/>
          <w:lang w:val="ka-GE"/>
        </w:rPr>
        <w:t xml:space="preserve"> მიერ მოხდება შეფასება და შესწავლა კომპანიაში დასაქმებულთა </w:t>
      </w:r>
      <w:r w:rsidR="00A112DB" w:rsidRPr="005F2E1E">
        <w:rPr>
          <w:rFonts w:ascii="Sylfaen" w:hAnsi="Sylfaen"/>
          <w:lang w:val="ka-GE"/>
        </w:rPr>
        <w:t xml:space="preserve">სტატისტიკის, </w:t>
      </w:r>
      <w:r w:rsidR="006F5A7C" w:rsidRPr="005F2E1E">
        <w:rPr>
          <w:rFonts w:ascii="Sylfaen" w:hAnsi="Sylfaen"/>
          <w:lang w:val="ka-GE"/>
        </w:rPr>
        <w:t xml:space="preserve">სამუშაოს სპეციფიკისა </w:t>
      </w:r>
      <w:r w:rsidR="00A112DB" w:rsidRPr="005F2E1E">
        <w:rPr>
          <w:rFonts w:ascii="Sylfaen" w:hAnsi="Sylfaen"/>
          <w:lang w:val="ka-GE"/>
        </w:rPr>
        <w:t xml:space="preserve">და </w:t>
      </w:r>
      <w:r w:rsidR="006F5A7C" w:rsidRPr="005F2E1E">
        <w:rPr>
          <w:rFonts w:ascii="Sylfaen" w:hAnsi="Sylfaen"/>
          <w:lang w:val="ka-GE"/>
        </w:rPr>
        <w:t xml:space="preserve">პასუხისმგებლობის </w:t>
      </w:r>
      <w:r w:rsidR="00A112DB" w:rsidRPr="005F2E1E">
        <w:rPr>
          <w:rFonts w:ascii="Sylfaen" w:hAnsi="Sylfaen"/>
          <w:lang w:val="ka-GE"/>
        </w:rPr>
        <w:t xml:space="preserve"> </w:t>
      </w:r>
      <w:r w:rsidR="006F5A7C" w:rsidRPr="005F2E1E">
        <w:rPr>
          <w:rFonts w:ascii="Sylfaen" w:hAnsi="Sylfaen"/>
          <w:lang w:val="ka-GE"/>
        </w:rPr>
        <w:t>გათვალისწინებით</w:t>
      </w:r>
      <w:r w:rsidR="00616B34" w:rsidRPr="005F2E1E">
        <w:rPr>
          <w:rFonts w:ascii="Sylfaen" w:hAnsi="Sylfaen"/>
          <w:lang w:val="ka-GE"/>
        </w:rPr>
        <w:t>, ასევე განიხილება ქვეყნის პრაქტიკა მაღალმთიანი რეგიონებისთვის დაწესებული შეღავათიანი პირობების  - პენსიონერთათვის გათვალისწენ</w:t>
      </w:r>
      <w:r w:rsidR="0002475F" w:rsidRPr="005F2E1E">
        <w:rPr>
          <w:rFonts w:ascii="Sylfaen" w:hAnsi="Sylfaen"/>
          <w:lang w:val="ka-GE"/>
        </w:rPr>
        <w:t>ე</w:t>
      </w:r>
      <w:r w:rsidR="00616B34" w:rsidRPr="005F2E1E">
        <w:rPr>
          <w:rFonts w:ascii="Sylfaen" w:hAnsi="Sylfaen"/>
          <w:lang w:val="ka-GE"/>
        </w:rPr>
        <w:t>ბული პენსიაზე</w:t>
      </w:r>
      <w:r>
        <w:rPr>
          <w:rFonts w:ascii="Sylfaen" w:hAnsi="Sylfaen"/>
          <w:lang w:val="ka-GE"/>
        </w:rPr>
        <w:t xml:space="preserve">  20%-</w:t>
      </w:r>
      <w:r w:rsidR="00616B34" w:rsidRPr="005F2E1E">
        <w:rPr>
          <w:rFonts w:ascii="Sylfaen" w:hAnsi="Sylfaen"/>
          <w:lang w:val="ka-GE"/>
        </w:rPr>
        <w:t>იანი დანამატის შემოღების ანალოგიური შესაძლებლობა</w:t>
      </w:r>
      <w:r>
        <w:rPr>
          <w:rFonts w:ascii="Sylfaen" w:hAnsi="Sylfaen"/>
          <w:lang w:val="ka-GE"/>
        </w:rPr>
        <w:t>;</w:t>
      </w:r>
      <w:r w:rsidR="00616B34" w:rsidRPr="005F2E1E">
        <w:rPr>
          <w:rFonts w:ascii="Sylfaen" w:hAnsi="Sylfaen"/>
          <w:lang w:val="ka-GE"/>
        </w:rPr>
        <w:t xml:space="preserve"> </w:t>
      </w:r>
    </w:p>
    <w:p w:rsidR="005F2E1E" w:rsidRPr="005F2E1E" w:rsidRDefault="00D26FF4" w:rsidP="005F2E1E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5F2E1E">
        <w:rPr>
          <w:rFonts w:ascii="Sylfaen" w:hAnsi="Sylfaen" w:cs="Sylfaen"/>
          <w:b/>
          <w:sz w:val="24"/>
          <w:szCs w:val="24"/>
          <w:lang w:val="ka-GE"/>
        </w:rPr>
        <w:t>საპენსიო</w:t>
      </w:r>
      <w:r w:rsidRPr="005F2E1E">
        <w:rPr>
          <w:rFonts w:ascii="Sylfaen" w:hAnsi="Sylfaen"/>
          <w:b/>
          <w:sz w:val="24"/>
          <w:szCs w:val="24"/>
          <w:lang w:val="ka-GE"/>
        </w:rPr>
        <w:t xml:space="preserve"> ასაკის დაწევა </w:t>
      </w:r>
      <w:r w:rsidR="006F5A7C" w:rsidRPr="005F2E1E">
        <w:rPr>
          <w:rFonts w:ascii="Sylfaen" w:hAnsi="Sylfaen"/>
        </w:rPr>
        <w:t xml:space="preserve">-  </w:t>
      </w:r>
      <w:r w:rsidR="006F5A7C" w:rsidRPr="005F2E1E">
        <w:rPr>
          <w:rFonts w:ascii="Sylfaen" w:hAnsi="Sylfaen"/>
          <w:lang w:val="ka-GE"/>
        </w:rPr>
        <w:t>საქართველოს შრომის, ჯანმრთელობის და  სოციალური დაცვის სამინისტრო განიხილავს აღნიშნულ საკითხს სამმხრივი კომისიის სამუშაოს ჯგუფის ფორმატში  სხვადასხვა სამთავრობო  უწყებებთან და საკანონმდებლო ორგანოსთან ერთად</w:t>
      </w:r>
      <w:r w:rsidR="00691483" w:rsidRPr="005F2E1E">
        <w:rPr>
          <w:rFonts w:ascii="Sylfaen" w:hAnsi="Sylfaen"/>
          <w:lang w:val="ka-GE"/>
        </w:rPr>
        <w:t xml:space="preserve">. </w:t>
      </w:r>
    </w:p>
    <w:p w:rsidR="005F2E1E" w:rsidRPr="005F2E1E" w:rsidRDefault="00616B34" w:rsidP="005F2E1E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5F2E1E">
        <w:rPr>
          <w:rFonts w:ascii="Sylfaen" w:hAnsi="Sylfaen" w:cs="Sylfaen"/>
          <w:b/>
          <w:sz w:val="24"/>
          <w:szCs w:val="24"/>
          <w:lang w:val="ka-GE"/>
        </w:rPr>
        <w:t>შრომის</w:t>
      </w:r>
      <w:r w:rsidRPr="005F2E1E">
        <w:rPr>
          <w:rFonts w:ascii="Sylfaen" w:hAnsi="Sylfaen"/>
          <w:b/>
          <w:sz w:val="24"/>
          <w:szCs w:val="24"/>
          <w:lang w:val="ka-GE"/>
        </w:rPr>
        <w:t xml:space="preserve"> უსაფრთხოები</w:t>
      </w:r>
      <w:r w:rsidR="003E29B0" w:rsidRPr="005F2E1E">
        <w:rPr>
          <w:rFonts w:ascii="Sylfaen" w:hAnsi="Sylfaen"/>
          <w:b/>
          <w:sz w:val="24"/>
          <w:szCs w:val="24"/>
          <w:lang w:val="ka-GE"/>
        </w:rPr>
        <w:t>ს</w:t>
      </w:r>
      <w:r w:rsidRPr="005F2E1E">
        <w:rPr>
          <w:rFonts w:ascii="Sylfaen" w:hAnsi="Sylfaen"/>
          <w:b/>
          <w:sz w:val="24"/>
          <w:szCs w:val="24"/>
          <w:lang w:val="ka-GE"/>
        </w:rPr>
        <w:t xml:space="preserve"> სადაზღვევო სისტემის შექმნა - </w:t>
      </w:r>
      <w:r w:rsidR="00362768" w:rsidRPr="005F2E1E">
        <w:rPr>
          <w:rFonts w:ascii="Sylfaen" w:hAnsi="Sylfaen"/>
          <w:b/>
          <w:sz w:val="24"/>
          <w:szCs w:val="24"/>
          <w:lang w:val="ka-GE"/>
        </w:rPr>
        <w:t>„</w:t>
      </w:r>
      <w:r w:rsidR="003E29B0" w:rsidRPr="005F2E1E">
        <w:rPr>
          <w:rFonts w:ascii="Sylfaen" w:hAnsi="Sylfaen"/>
          <w:lang w:val="ka-GE"/>
        </w:rPr>
        <w:t>შრომის უსაფრთხოების</w:t>
      </w:r>
      <w:r w:rsidR="00362768" w:rsidRPr="005F2E1E">
        <w:rPr>
          <w:rFonts w:ascii="Sylfaen" w:hAnsi="Sylfaen"/>
          <w:lang w:val="ka-GE"/>
        </w:rPr>
        <w:t>“</w:t>
      </w:r>
      <w:r w:rsidR="003E29B0" w:rsidRPr="005F2E1E">
        <w:rPr>
          <w:rFonts w:ascii="Sylfaen" w:hAnsi="Sylfaen"/>
          <w:lang w:val="ka-GE"/>
        </w:rPr>
        <w:t xml:space="preserve"> </w:t>
      </w:r>
      <w:r w:rsidR="004F173C" w:rsidRPr="005F2E1E">
        <w:rPr>
          <w:rFonts w:ascii="Sylfaen" w:hAnsi="Sylfaen"/>
          <w:lang w:val="ka-GE"/>
        </w:rPr>
        <w:t xml:space="preserve">ახალი </w:t>
      </w:r>
      <w:r w:rsidR="003E29B0" w:rsidRPr="005F2E1E">
        <w:rPr>
          <w:rFonts w:ascii="Sylfaen" w:hAnsi="Sylfaen"/>
          <w:lang w:val="ka-GE"/>
        </w:rPr>
        <w:t>კანონი</w:t>
      </w:r>
      <w:r w:rsidR="00873EB2" w:rsidRPr="005F2E1E">
        <w:rPr>
          <w:rFonts w:ascii="Sylfaen" w:hAnsi="Sylfaen"/>
          <w:lang w:val="ka-GE"/>
        </w:rPr>
        <w:t>ს თანახმად</w:t>
      </w:r>
      <w:r w:rsidR="0002475F" w:rsidRPr="005F2E1E">
        <w:rPr>
          <w:rFonts w:ascii="Sylfaen" w:hAnsi="Sylfaen"/>
          <w:lang w:val="ka-GE"/>
        </w:rPr>
        <w:t>,</w:t>
      </w:r>
      <w:r w:rsidR="00873EB2" w:rsidRPr="005F2E1E">
        <w:rPr>
          <w:rFonts w:ascii="Sylfaen" w:hAnsi="Sylfaen"/>
          <w:lang w:val="ka-GE"/>
        </w:rPr>
        <w:t xml:space="preserve">  დამსაქმებელი ვალდებულია საკუთარი  ხარჯით, მომეტებული საფრთხის შემცველ, მძიმე, მავნე და საშიშპირობებიან სამუშაოებზე დასაქმებულების უბედური შემთხვევის დაზღვევ</w:t>
      </w:r>
      <w:r w:rsidR="00362768" w:rsidRPr="005F2E1E">
        <w:rPr>
          <w:rFonts w:ascii="Sylfaen" w:hAnsi="Sylfaen"/>
          <w:lang w:val="ka-GE"/>
        </w:rPr>
        <w:t>ა</w:t>
      </w:r>
      <w:r w:rsidR="00873EB2" w:rsidRPr="005F2E1E">
        <w:rPr>
          <w:rFonts w:ascii="Sylfaen" w:hAnsi="Sylfaen"/>
          <w:lang w:val="ka-GE"/>
        </w:rPr>
        <w:t xml:space="preserve"> უზრუნველყოს;</w:t>
      </w:r>
      <w:r w:rsidR="004F173C" w:rsidRPr="005F2E1E">
        <w:rPr>
          <w:rFonts w:ascii="Sylfaen" w:hAnsi="Sylfaen"/>
          <w:lang w:val="ka-GE"/>
        </w:rPr>
        <w:t xml:space="preserve"> ეს პუნქტი ამოქმედდება  2019</w:t>
      </w:r>
      <w:r w:rsidR="005F2E1E" w:rsidRPr="005F2E1E">
        <w:rPr>
          <w:rFonts w:ascii="Sylfaen" w:hAnsi="Sylfaen"/>
          <w:lang w:val="ka-GE"/>
        </w:rPr>
        <w:t xml:space="preserve"> </w:t>
      </w:r>
      <w:r w:rsidR="004F173C" w:rsidRPr="005F2E1E">
        <w:rPr>
          <w:rFonts w:ascii="Sylfaen" w:hAnsi="Sylfaen"/>
          <w:lang w:val="ka-GE"/>
        </w:rPr>
        <w:t>წლის 1 იანვრიდან.</w:t>
      </w:r>
      <w:r w:rsidR="00362768" w:rsidRPr="005F2E1E">
        <w:rPr>
          <w:rFonts w:ascii="Sylfaen" w:hAnsi="Sylfaen"/>
          <w:lang w:val="ka-GE"/>
        </w:rPr>
        <w:t xml:space="preserve"> </w:t>
      </w:r>
    </w:p>
    <w:p w:rsidR="009C3193" w:rsidRPr="00170C71" w:rsidRDefault="009C3193" w:rsidP="005F2E1E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  <w:sz w:val="24"/>
          <w:szCs w:val="24"/>
          <w:lang w:val="ka-GE"/>
        </w:rPr>
      </w:pPr>
      <w:proofErr w:type="spellStart"/>
      <w:r w:rsidRPr="005F2E1E">
        <w:rPr>
          <w:rFonts w:ascii="Sylfaen" w:hAnsi="Sylfaen" w:cs="Sylfaen"/>
          <w:b/>
          <w:sz w:val="24"/>
          <w:szCs w:val="24"/>
          <w:lang w:val="ka-GE"/>
        </w:rPr>
        <w:t>შსო</w:t>
      </w:r>
      <w:proofErr w:type="spellEnd"/>
      <w:r w:rsidRPr="005F2E1E">
        <w:rPr>
          <w:rFonts w:ascii="Sylfaen" w:hAnsi="Sylfaen"/>
          <w:b/>
          <w:sz w:val="24"/>
          <w:szCs w:val="24"/>
          <w:lang w:val="ka-GE"/>
        </w:rPr>
        <w:t>-ს #176  კონვენციის  („</w:t>
      </w:r>
      <w:proofErr w:type="spellStart"/>
      <w:r w:rsidRPr="005F2E1E">
        <w:rPr>
          <w:rFonts w:ascii="Sylfaen" w:hAnsi="Sylfaen"/>
          <w:b/>
          <w:sz w:val="24"/>
          <w:szCs w:val="24"/>
          <w:lang w:val="ka-GE"/>
        </w:rPr>
        <w:t>შახტებზე</w:t>
      </w:r>
      <w:proofErr w:type="spellEnd"/>
      <w:r w:rsidRPr="005F2E1E">
        <w:rPr>
          <w:rFonts w:ascii="Sylfaen" w:hAnsi="Sylfaen"/>
          <w:b/>
          <w:sz w:val="24"/>
          <w:szCs w:val="24"/>
          <w:lang w:val="ka-GE"/>
        </w:rPr>
        <w:t xml:space="preserve"> შრომის უსაფრთხოებისა და ჰიგიენის)</w:t>
      </w:r>
      <w:r w:rsidR="00D54B32" w:rsidRPr="005F2E1E">
        <w:rPr>
          <w:rFonts w:ascii="Sylfaen" w:hAnsi="Sylfaen"/>
          <w:b/>
          <w:sz w:val="24"/>
          <w:szCs w:val="24"/>
          <w:lang w:val="ka-GE"/>
        </w:rPr>
        <w:t xml:space="preserve"> რატიფიცირება</w:t>
      </w:r>
      <w:r w:rsidRPr="005F2E1E">
        <w:rPr>
          <w:rFonts w:ascii="Sylfaen" w:hAnsi="Sylfaen"/>
          <w:lang w:val="ka-GE"/>
        </w:rPr>
        <w:t xml:space="preserve"> - აღნიშნული საკითხი იქნებ</w:t>
      </w:r>
      <w:r w:rsidR="005E145C" w:rsidRPr="005F2E1E">
        <w:rPr>
          <w:rFonts w:ascii="Sylfaen" w:hAnsi="Sylfaen"/>
          <w:lang w:val="ka-GE"/>
        </w:rPr>
        <w:t xml:space="preserve">ა </w:t>
      </w:r>
      <w:r w:rsidRPr="005F2E1E">
        <w:rPr>
          <w:rFonts w:ascii="Sylfaen" w:hAnsi="Sylfaen"/>
          <w:lang w:val="ka-GE"/>
        </w:rPr>
        <w:t>შეტანილი სოციალურ პარტნიორთა სამმხრივი კომისიის 2018-2019 წწ მუშაობის სტრა</w:t>
      </w:r>
      <w:r w:rsidR="005E145C" w:rsidRPr="005F2E1E">
        <w:rPr>
          <w:rFonts w:ascii="Sylfaen" w:hAnsi="Sylfaen"/>
          <w:lang w:val="ka-GE"/>
        </w:rPr>
        <w:t>ტეგიულ</w:t>
      </w:r>
      <w:r w:rsidRPr="005F2E1E">
        <w:rPr>
          <w:rFonts w:ascii="Sylfaen" w:hAnsi="Sylfaen"/>
          <w:lang w:val="ka-GE"/>
        </w:rPr>
        <w:t xml:space="preserve"> გეგმაში და განიხილება სხვა კონვენციებთან ერთად</w:t>
      </w:r>
      <w:r w:rsidR="005F2E1E" w:rsidRPr="005F2E1E">
        <w:rPr>
          <w:rFonts w:ascii="Sylfaen" w:hAnsi="Sylfaen"/>
          <w:lang w:val="ka-GE"/>
        </w:rPr>
        <w:t>.</w:t>
      </w:r>
    </w:p>
    <w:p w:rsidR="00170C71" w:rsidRPr="00170C71" w:rsidRDefault="00170C71" w:rsidP="00170C71">
      <w:pPr>
        <w:jc w:val="both"/>
        <w:rPr>
          <w:sz w:val="24"/>
          <w:szCs w:val="24"/>
          <w:lang w:val="ka-GE"/>
        </w:rPr>
      </w:pPr>
      <w:r w:rsidRPr="00170C71">
        <w:rPr>
          <w:rFonts w:ascii="Sylfaen" w:hAnsi="Sylfaen"/>
          <w:b/>
          <w:sz w:val="24"/>
          <w:szCs w:val="24"/>
          <w:lang w:val="ka-GE"/>
        </w:rPr>
        <w:lastRenderedPageBreak/>
        <w:t>პროდუქტის</w:t>
      </w:r>
      <w:r w:rsidRPr="00170C71">
        <w:rPr>
          <w:b/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b/>
          <w:sz w:val="24"/>
          <w:szCs w:val="24"/>
          <w:lang w:val="ka-GE"/>
        </w:rPr>
        <w:t>უსაფრთხოების</w:t>
      </w:r>
      <w:r w:rsidRPr="00170C71">
        <w:rPr>
          <w:b/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b/>
          <w:sz w:val="24"/>
          <w:szCs w:val="24"/>
          <w:lang w:val="ka-GE"/>
        </w:rPr>
        <w:t>და</w:t>
      </w:r>
      <w:r w:rsidRPr="00170C71">
        <w:rPr>
          <w:b/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b/>
          <w:sz w:val="24"/>
          <w:szCs w:val="24"/>
          <w:lang w:val="ka-GE"/>
        </w:rPr>
        <w:t>თავისუფალი</w:t>
      </w:r>
      <w:r w:rsidRPr="00170C71">
        <w:rPr>
          <w:b/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b/>
          <w:sz w:val="24"/>
          <w:szCs w:val="24"/>
          <w:lang w:val="ka-GE"/>
        </w:rPr>
        <w:t>მიმოქცევის</w:t>
      </w:r>
      <w:r w:rsidRPr="00170C71">
        <w:rPr>
          <w:b/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b/>
          <w:sz w:val="24"/>
          <w:szCs w:val="24"/>
          <w:lang w:val="ka-GE"/>
        </w:rPr>
        <w:t>კოდექსის</w:t>
      </w:r>
      <w:r w:rsidRPr="00170C71">
        <w:rPr>
          <w:b/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b/>
          <w:sz w:val="24"/>
          <w:szCs w:val="24"/>
          <w:lang w:val="ka-GE"/>
        </w:rPr>
        <w:t>გადახედვა</w:t>
      </w:r>
      <w:r w:rsidRPr="00170C71">
        <w:rPr>
          <w:b/>
          <w:sz w:val="24"/>
          <w:szCs w:val="24"/>
          <w:lang w:val="ka-GE"/>
        </w:rPr>
        <w:t xml:space="preserve"> - </w:t>
      </w:r>
      <w:r w:rsidRPr="00170C71">
        <w:rPr>
          <w:rFonts w:ascii="Sylfaen" w:hAnsi="Sylfaen"/>
          <w:sz w:val="24"/>
          <w:szCs w:val="24"/>
          <w:lang w:val="ka-GE"/>
        </w:rPr>
        <w:t>საზედამხედველო</w:t>
      </w:r>
      <w:r w:rsidRPr="00170C71">
        <w:rPr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sz w:val="24"/>
          <w:szCs w:val="24"/>
          <w:lang w:val="ka-GE"/>
        </w:rPr>
        <w:t>ობიექტებზე</w:t>
      </w:r>
      <w:r w:rsidRPr="00170C71">
        <w:rPr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sz w:val="24"/>
          <w:szCs w:val="24"/>
          <w:lang w:val="ka-GE"/>
        </w:rPr>
        <w:t>პრევენციული</w:t>
      </w:r>
      <w:r w:rsidRPr="00170C71">
        <w:rPr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sz w:val="24"/>
          <w:szCs w:val="24"/>
          <w:lang w:val="ka-GE"/>
        </w:rPr>
        <w:t>ღონისძიებების</w:t>
      </w:r>
      <w:r w:rsidRPr="00170C71">
        <w:rPr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sz w:val="24"/>
          <w:szCs w:val="24"/>
          <w:lang w:val="ka-GE"/>
        </w:rPr>
        <w:t>ეფექტურობის</w:t>
      </w:r>
      <w:r w:rsidRPr="00170C71">
        <w:rPr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sz w:val="24"/>
          <w:szCs w:val="24"/>
          <w:lang w:val="ka-GE"/>
        </w:rPr>
        <w:t>ასამაღლებლად</w:t>
      </w:r>
      <w:r w:rsidRPr="00170C71">
        <w:rPr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sz w:val="24"/>
          <w:szCs w:val="24"/>
          <w:lang w:val="ka-GE"/>
        </w:rPr>
        <w:t>იგეგმება</w:t>
      </w:r>
      <w:r w:rsidRPr="00170C71">
        <w:rPr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sz w:val="24"/>
          <w:szCs w:val="24"/>
          <w:lang w:val="ka-GE"/>
        </w:rPr>
        <w:t>პროდუქტის</w:t>
      </w:r>
      <w:r w:rsidRPr="00170C71">
        <w:rPr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sz w:val="24"/>
          <w:szCs w:val="24"/>
          <w:lang w:val="ka-GE"/>
        </w:rPr>
        <w:t>უსაფრთხოების</w:t>
      </w:r>
      <w:r w:rsidRPr="00170C71">
        <w:rPr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sz w:val="24"/>
          <w:szCs w:val="24"/>
          <w:lang w:val="ka-GE"/>
        </w:rPr>
        <w:t>და</w:t>
      </w:r>
      <w:r w:rsidRPr="00170C71">
        <w:rPr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sz w:val="24"/>
          <w:szCs w:val="24"/>
          <w:lang w:val="ka-GE"/>
        </w:rPr>
        <w:t>თავისუფალი</w:t>
      </w:r>
      <w:r w:rsidRPr="00170C71">
        <w:rPr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sz w:val="24"/>
          <w:szCs w:val="24"/>
          <w:lang w:val="ka-GE"/>
        </w:rPr>
        <w:t>მიმოქცევის</w:t>
      </w:r>
      <w:r w:rsidRPr="00170C71">
        <w:rPr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sz w:val="24"/>
          <w:szCs w:val="24"/>
          <w:lang w:val="ka-GE"/>
        </w:rPr>
        <w:t>კოდექსის</w:t>
      </w:r>
      <w:r w:rsidRPr="00170C71">
        <w:rPr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sz w:val="24"/>
          <w:szCs w:val="24"/>
          <w:lang w:val="ka-GE"/>
        </w:rPr>
        <w:t>გადახედვა</w:t>
      </w:r>
      <w:r w:rsidRPr="00170C71">
        <w:rPr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sz w:val="24"/>
          <w:szCs w:val="24"/>
          <w:lang w:val="ka-GE"/>
        </w:rPr>
        <w:t>გამოვლენილ</w:t>
      </w:r>
      <w:r w:rsidRPr="00170C71">
        <w:rPr>
          <w:sz w:val="24"/>
          <w:szCs w:val="24"/>
          <w:lang w:val="ka-GE"/>
        </w:rPr>
        <w:t xml:space="preserve"> </w:t>
      </w:r>
      <w:proofErr w:type="spellStart"/>
      <w:r w:rsidRPr="00170C71">
        <w:rPr>
          <w:rFonts w:ascii="Sylfaen" w:hAnsi="Sylfaen"/>
          <w:sz w:val="24"/>
          <w:szCs w:val="24"/>
          <w:lang w:val="ka-GE"/>
        </w:rPr>
        <w:t>შეუსაბამოებზე</w:t>
      </w:r>
      <w:proofErr w:type="spellEnd"/>
      <w:r w:rsidRPr="00170C71">
        <w:rPr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sz w:val="24"/>
          <w:szCs w:val="24"/>
          <w:lang w:val="ka-GE"/>
        </w:rPr>
        <w:t>ჯარიმების</w:t>
      </w:r>
      <w:r w:rsidRPr="00170C71">
        <w:rPr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sz w:val="24"/>
          <w:szCs w:val="24"/>
          <w:lang w:val="ka-GE"/>
        </w:rPr>
        <w:t>გაზრდის</w:t>
      </w:r>
      <w:r w:rsidRPr="00170C71">
        <w:rPr>
          <w:sz w:val="24"/>
          <w:szCs w:val="24"/>
          <w:lang w:val="ka-GE"/>
        </w:rPr>
        <w:t xml:space="preserve"> </w:t>
      </w:r>
      <w:r w:rsidRPr="00170C71">
        <w:rPr>
          <w:rFonts w:ascii="Sylfaen" w:hAnsi="Sylfaen"/>
          <w:sz w:val="24"/>
          <w:szCs w:val="24"/>
          <w:lang w:val="ka-GE"/>
        </w:rPr>
        <w:t>მიზნით</w:t>
      </w:r>
      <w:r w:rsidRPr="00170C71">
        <w:rPr>
          <w:sz w:val="24"/>
          <w:szCs w:val="24"/>
          <w:lang w:val="ka-GE"/>
        </w:rPr>
        <w:t xml:space="preserve">.  </w:t>
      </w:r>
    </w:p>
    <w:p w:rsidR="00D54B32" w:rsidRPr="00D54B32" w:rsidRDefault="00D54B32" w:rsidP="00D54B32">
      <w:pPr>
        <w:pStyle w:val="ListParagraph"/>
        <w:rPr>
          <w:rFonts w:ascii="Sylfaen" w:hAnsi="Sylfaen"/>
          <w:b/>
          <w:i/>
          <w:lang w:val="ka-GE"/>
        </w:rPr>
      </w:pPr>
    </w:p>
    <w:p w:rsidR="00D54B32" w:rsidRPr="00D54B32" w:rsidRDefault="00D54B32" w:rsidP="00D54B32">
      <w:pPr>
        <w:pStyle w:val="ListParagraph"/>
        <w:widowControl w:val="0"/>
        <w:autoSpaceDE w:val="0"/>
        <w:autoSpaceDN w:val="0"/>
        <w:adjustRightInd w:val="0"/>
        <w:spacing w:line="239" w:lineRule="auto"/>
        <w:jc w:val="both"/>
        <w:rPr>
          <w:rFonts w:ascii="Sylfaen" w:hAnsi="Sylfaen"/>
          <w:b/>
          <w:i/>
          <w:lang w:val="ka-GE"/>
        </w:rPr>
      </w:pPr>
    </w:p>
    <w:p w:rsidR="005F2E1E" w:rsidRDefault="005F2E1E" w:rsidP="005F2E1E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Sylfaen" w:hAnsi="Sylfaen" w:cs="Sylfaen"/>
          <w:b/>
          <w:sz w:val="28"/>
          <w:szCs w:val="28"/>
          <w:lang w:val="ka-GE"/>
        </w:rPr>
      </w:pPr>
      <w:r w:rsidRPr="005F2E1E">
        <w:rPr>
          <w:rFonts w:ascii="Sylfaen" w:hAnsi="Sylfaen" w:cs="Sylfaen"/>
          <w:b/>
          <w:sz w:val="28"/>
          <w:szCs w:val="28"/>
          <w:highlight w:val="yellow"/>
          <w:lang w:val="ka-GE"/>
        </w:rPr>
        <w:t>ინფორმაციისთვის:</w:t>
      </w:r>
    </w:p>
    <w:p w:rsidR="00435BFB" w:rsidRPr="005F2E1E" w:rsidRDefault="00435BFB" w:rsidP="005F2E1E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5F2E1E">
        <w:rPr>
          <w:rFonts w:ascii="Sylfaen" w:hAnsi="Sylfaen"/>
          <w:b/>
          <w:sz w:val="28"/>
          <w:szCs w:val="28"/>
          <w:lang w:val="ka-GE"/>
        </w:rPr>
        <w:t>გადადგმული ნაბიჯები შრომის უსაფრთხოების გაუმჯობესების მიზნით :</w:t>
      </w:r>
    </w:p>
    <w:p w:rsidR="00435BFB" w:rsidRPr="001B780A" w:rsidRDefault="00435BFB" w:rsidP="001B780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39" w:lineRule="auto"/>
        <w:jc w:val="both"/>
        <w:rPr>
          <w:rFonts w:ascii="Sylfaen" w:hAnsi="Sylfaen" w:cs="Sylfaen"/>
          <w:lang w:val="ka-GE"/>
        </w:rPr>
      </w:pPr>
      <w:r w:rsidRPr="001B780A">
        <w:rPr>
          <w:rFonts w:ascii="Sylfaen" w:hAnsi="Sylfaen" w:cs="Sylfaen"/>
          <w:lang w:val="ka-GE"/>
        </w:rPr>
        <w:t>2018 წლის 7 მარტს საქართველოს პარლამენტმა დაამტკიცა კანონი „შრომის უსაფრთხოების შესახებ“. კანონის მიზანია:</w:t>
      </w:r>
    </w:p>
    <w:p w:rsidR="00435BFB" w:rsidRDefault="00435BFB" w:rsidP="005F2E1E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Sylfaen" w:hAnsi="Sylfaen" w:cs="Sylfaen"/>
          <w:lang w:val="ka-GE"/>
        </w:rPr>
      </w:pPr>
      <w:r w:rsidRPr="00381912">
        <w:rPr>
          <w:rFonts w:ascii="Sylfaen" w:hAnsi="Sylfaen" w:cs="Sylfaen"/>
          <w:lang w:val="ka-GE"/>
        </w:rPr>
        <w:t>სამუშაო სივრცეში/ადგილებზე დასაქმებულების შრომის უსაფრთხოებისა და ჯ</w:t>
      </w:r>
      <w:r>
        <w:rPr>
          <w:rFonts w:ascii="Sylfaen" w:hAnsi="Sylfaen" w:cs="Sylfaen"/>
          <w:lang w:val="ka-GE"/>
        </w:rPr>
        <w:t>ანმრთელობის მაქსიმალურად დაცვა;</w:t>
      </w:r>
    </w:p>
    <w:p w:rsidR="00435BFB" w:rsidRDefault="00435BFB" w:rsidP="005F2E1E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Sylfaen" w:hAnsi="Sylfaen" w:cs="Sylfaen"/>
          <w:lang w:val="ka-GE"/>
        </w:rPr>
      </w:pPr>
      <w:r w:rsidRPr="00381912">
        <w:rPr>
          <w:rFonts w:ascii="Sylfaen" w:hAnsi="Sylfaen" w:cs="Sylfaen"/>
          <w:lang w:val="ka-GE"/>
        </w:rPr>
        <w:t>პროფესიული და პროფესიით განპირობებული დაავადებების დროული გამოვლენა, მათი პრევენცია და უბედური შემთხვევების (მათ შორის ფატალური შედეგი) თავიდან აცილება.</w:t>
      </w:r>
    </w:p>
    <w:p w:rsidR="000A1314" w:rsidRPr="005F2E1E" w:rsidRDefault="000A1314" w:rsidP="005F2E1E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Sylfaen" w:hAnsi="Sylfaen" w:cs="Sylfaen"/>
          <w:b/>
          <w:lang w:val="ka-GE"/>
        </w:rPr>
      </w:pPr>
      <w:proofErr w:type="spellStart"/>
      <w:r w:rsidRPr="005F2E1E">
        <w:rPr>
          <w:rFonts w:ascii="Sylfaen" w:hAnsi="Sylfaen" w:cs="Sylfaen"/>
          <w:b/>
          <w:lang w:val="ka-GE"/>
        </w:rPr>
        <w:t>სანქცირების</w:t>
      </w:r>
      <w:proofErr w:type="spellEnd"/>
      <w:r w:rsidRPr="005F2E1E">
        <w:rPr>
          <w:rFonts w:ascii="Sylfaen" w:hAnsi="Sylfaen" w:cs="Sylfaen"/>
          <w:b/>
          <w:lang w:val="ka-GE"/>
        </w:rPr>
        <w:t xml:space="preserve"> მექანიზმი</w:t>
      </w:r>
      <w:r w:rsidR="00780ABE" w:rsidRPr="005F2E1E">
        <w:rPr>
          <w:rFonts w:ascii="Sylfaen" w:hAnsi="Sylfaen" w:cs="Sylfaen"/>
          <w:b/>
          <w:lang w:val="ka-GE"/>
        </w:rPr>
        <w:t xml:space="preserve"> (ჯარიმები, საურავები, კრიტიკული შეუსაბამობის დროს საწარმოო პროცესის შეჩერება)</w:t>
      </w:r>
      <w:r w:rsidRPr="005F2E1E">
        <w:rPr>
          <w:rFonts w:ascii="Sylfaen" w:hAnsi="Sylfaen" w:cs="Sylfaen"/>
          <w:b/>
          <w:lang w:val="ka-GE"/>
        </w:rPr>
        <w:t xml:space="preserve"> ამოქმედდება 2018 წლის 1 აგვისტოდან.</w:t>
      </w:r>
      <w:r w:rsidR="00780ABE" w:rsidRPr="005F2E1E">
        <w:rPr>
          <w:rFonts w:ascii="Sylfaen" w:hAnsi="Sylfaen" w:cs="Sylfaen"/>
          <w:b/>
          <w:lang w:val="ka-GE"/>
        </w:rPr>
        <w:t xml:space="preserve"> დარღვევის სახეების  შესაბამისად ჯარიმის ოდენობა განსაზღვრულია  100 ლარიდან 50 000 ლარის ოდენობამდე. ადმინისტრაციული სახდელებიდან მკაცრ ზომად განიხილება საწარმოო პროცესის შეჩერება</w:t>
      </w:r>
      <w:r w:rsidR="00457C1D" w:rsidRPr="005F2E1E">
        <w:rPr>
          <w:rFonts w:ascii="Sylfaen" w:hAnsi="Sylfaen" w:cs="Sylfaen"/>
          <w:b/>
          <w:lang w:val="ka-GE"/>
        </w:rPr>
        <w:t xml:space="preserve"> იმ ვადით,</w:t>
      </w:r>
      <w:r w:rsidR="00780ABE" w:rsidRPr="005F2E1E">
        <w:rPr>
          <w:rFonts w:ascii="Sylfaen" w:hAnsi="Sylfaen" w:cs="Sylfaen"/>
          <w:b/>
          <w:lang w:val="ka-GE"/>
        </w:rPr>
        <w:t xml:space="preserve"> ვიდრე არ იქნება გამოსწორებული დარღვევები</w:t>
      </w:r>
      <w:r w:rsidR="00457C1D" w:rsidRPr="005F2E1E">
        <w:rPr>
          <w:rFonts w:ascii="Sylfaen" w:hAnsi="Sylfaen" w:cs="Sylfaen"/>
          <w:b/>
          <w:lang w:val="ka-GE"/>
        </w:rPr>
        <w:t>.</w:t>
      </w:r>
    </w:p>
    <w:p w:rsidR="000A1314" w:rsidRPr="001B780A" w:rsidRDefault="000A1314" w:rsidP="001B780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line="239" w:lineRule="auto"/>
        <w:jc w:val="both"/>
        <w:rPr>
          <w:rFonts w:ascii="Sylfaen" w:hAnsi="Sylfaen" w:cs="Sylfaen"/>
          <w:b/>
          <w:lang w:val="ka-GE"/>
        </w:rPr>
      </w:pPr>
      <w:r w:rsidRPr="001B780A">
        <w:rPr>
          <w:rFonts w:ascii="Sylfaen" w:hAnsi="Sylfaen" w:cs="Sylfaen"/>
          <w:lang w:val="ka-GE"/>
        </w:rPr>
        <w:t xml:space="preserve">2017 წელს შრომის პირობების ინსპექტირების დეპარტამენტმა, საქართველოს ეკონომიკის სამინსიტროს სამშენებლო და ტექნიკური ზედამხედველობის სააგენტოსთან თანამშრომლობით შეიმუშავა </w:t>
      </w:r>
      <w:r w:rsidRPr="001B780A">
        <w:rPr>
          <w:rFonts w:ascii="Sylfaen" w:hAnsi="Sylfaen" w:cs="Sylfaen"/>
          <w:b/>
          <w:lang w:val="ka-GE"/>
        </w:rPr>
        <w:t>ტექნიკური რეგლამენტი N477 „სიმაღლეზე მუშაობის უსაფრთხოების მოთხოვნების შესახებ ტექნიკური რეგლამენტის დამტკიცების თაობაზე“.</w:t>
      </w:r>
    </w:p>
    <w:p w:rsidR="00457C1D" w:rsidRPr="005F2E1E" w:rsidRDefault="00457C1D" w:rsidP="00457C1D">
      <w:pPr>
        <w:widowControl w:val="0"/>
        <w:autoSpaceDE w:val="0"/>
        <w:autoSpaceDN w:val="0"/>
        <w:adjustRightInd w:val="0"/>
        <w:spacing w:before="240" w:line="239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აღნიშნული </w:t>
      </w:r>
      <w:r w:rsidRPr="00457C1D">
        <w:rPr>
          <w:rFonts w:ascii="Sylfaen" w:hAnsi="Sylfaen" w:cs="Sylfaen"/>
          <w:lang w:val="ka-GE"/>
        </w:rPr>
        <w:t xml:space="preserve">ტექნიკური რეგლამენტის მოთხოვნების შესრულებაზე </w:t>
      </w:r>
      <w:r w:rsidRPr="005F2E1E">
        <w:rPr>
          <w:rFonts w:ascii="Sylfaen" w:hAnsi="Sylfaen" w:cs="Sylfaen"/>
          <w:b/>
          <w:lang w:val="ka-GE"/>
        </w:rPr>
        <w:t>ზედამხედველობასა და კონტროლს უფლებამოსილების ფარგლებში   ახორციელებენ სამშენებლო საქმიანობაზე სახელმწიფო ზედამხედველობის შესაბამისი ორგანოები და საქართველოს შრომის, ჯანმრთელობისა და სოციალური დაცვის სამინისტროს შრომის პირობების ინსპექტირების დეპარტამენტი.</w:t>
      </w:r>
    </w:p>
    <w:p w:rsidR="006939F0" w:rsidRDefault="006939F0" w:rsidP="00457C1D">
      <w:pPr>
        <w:widowControl w:val="0"/>
        <w:autoSpaceDE w:val="0"/>
        <w:autoSpaceDN w:val="0"/>
        <w:adjustRightInd w:val="0"/>
        <w:spacing w:before="240" w:line="239" w:lineRule="auto"/>
        <w:jc w:val="both"/>
        <w:rPr>
          <w:rFonts w:ascii="Sylfaen" w:hAnsi="Sylfaen" w:cs="Sylfaen"/>
          <w:b/>
          <w:u w:val="single"/>
          <w:lang w:val="ka-GE"/>
        </w:rPr>
      </w:pPr>
    </w:p>
    <w:p w:rsidR="00170C71" w:rsidRPr="00117BE0" w:rsidRDefault="00170C71" w:rsidP="00170C71">
      <w:pPr>
        <w:widowControl w:val="0"/>
        <w:autoSpaceDE w:val="0"/>
        <w:autoSpaceDN w:val="0"/>
        <w:adjustRightInd w:val="0"/>
        <w:spacing w:before="240" w:line="239" w:lineRule="auto"/>
        <w:jc w:val="both"/>
        <w:rPr>
          <w:rFonts w:ascii="Sylfaen" w:hAnsi="Sylfaen" w:cs="Sylfaen"/>
          <w:b/>
          <w:u w:val="single"/>
          <w:lang w:val="ka-GE"/>
        </w:rPr>
      </w:pPr>
      <w:r w:rsidRPr="00117BE0">
        <w:rPr>
          <w:rFonts w:ascii="Sylfaen" w:hAnsi="Sylfaen" w:cs="Sylfaen"/>
          <w:b/>
          <w:u w:val="single"/>
          <w:lang w:val="ka-GE"/>
        </w:rPr>
        <w:t>მინდელის</w:t>
      </w:r>
      <w:r w:rsidRPr="00117BE0">
        <w:rPr>
          <w:b/>
          <w:u w:val="single"/>
          <w:lang w:val="ka-GE"/>
        </w:rPr>
        <w:t xml:space="preserve"> </w:t>
      </w:r>
      <w:r w:rsidRPr="00117BE0">
        <w:rPr>
          <w:rFonts w:ascii="Sylfaen" w:hAnsi="Sylfaen" w:cs="Sylfaen"/>
          <w:b/>
          <w:u w:val="single"/>
          <w:lang w:val="ka-GE"/>
        </w:rPr>
        <w:t>შახტაში</w:t>
      </w:r>
      <w:r w:rsidRPr="00117BE0">
        <w:rPr>
          <w:b/>
          <w:u w:val="single"/>
          <w:lang w:val="ka-GE"/>
        </w:rPr>
        <w:t xml:space="preserve"> </w:t>
      </w:r>
      <w:r w:rsidRPr="00117BE0">
        <w:rPr>
          <w:rFonts w:ascii="Sylfaen" w:hAnsi="Sylfaen" w:cs="Sylfaen"/>
          <w:b/>
          <w:u w:val="single"/>
          <w:lang w:val="ka-GE"/>
        </w:rPr>
        <w:t>ჩატარებული</w:t>
      </w:r>
      <w:r w:rsidRPr="00117BE0">
        <w:rPr>
          <w:b/>
          <w:u w:val="single"/>
          <w:lang w:val="ka-GE"/>
        </w:rPr>
        <w:t xml:space="preserve"> </w:t>
      </w:r>
      <w:r w:rsidRPr="00117BE0">
        <w:rPr>
          <w:rFonts w:ascii="Sylfaen" w:hAnsi="Sylfaen" w:cs="Sylfaen"/>
          <w:b/>
          <w:u w:val="single"/>
          <w:lang w:val="ka-GE"/>
        </w:rPr>
        <w:t>ინსპექტირებები</w:t>
      </w:r>
      <w:r w:rsidRPr="00117BE0">
        <w:rPr>
          <w:rFonts w:ascii="Sylfaen" w:hAnsi="Sylfaen" w:cs="Sylfaen"/>
          <w:b/>
          <w:u w:val="single"/>
          <w:lang w:val="ka-GE"/>
        </w:rPr>
        <w:t>:</w:t>
      </w:r>
    </w:p>
    <w:p w:rsidR="00170C71" w:rsidRPr="00117BE0" w:rsidRDefault="00170C71" w:rsidP="00117BE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line="239" w:lineRule="auto"/>
        <w:jc w:val="both"/>
        <w:rPr>
          <w:lang w:val="ka-GE"/>
        </w:rPr>
      </w:pPr>
      <w:r w:rsidRPr="00117BE0">
        <w:rPr>
          <w:lang w:val="ka-GE"/>
        </w:rPr>
        <w:t xml:space="preserve">2011-2018 </w:t>
      </w:r>
      <w:r w:rsidRPr="00117BE0">
        <w:rPr>
          <w:rFonts w:ascii="Sylfaen" w:hAnsi="Sylfaen" w:cs="Sylfaen"/>
          <w:lang w:val="ka-GE"/>
        </w:rPr>
        <w:t>წლებში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მინდელის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სახელობის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შახტზე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სულ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ჩატარდა</w:t>
      </w:r>
      <w:r w:rsidRPr="00117BE0">
        <w:rPr>
          <w:lang w:val="ka-GE"/>
        </w:rPr>
        <w:t xml:space="preserve"> 18 </w:t>
      </w:r>
      <w:r w:rsidRPr="00117BE0">
        <w:rPr>
          <w:rFonts w:ascii="Sylfaen" w:hAnsi="Sylfaen" w:cs="Sylfaen"/>
          <w:lang w:val="ka-GE"/>
        </w:rPr>
        <w:t>ტექნიკური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ინსპექტირება</w:t>
      </w:r>
      <w:r w:rsidRPr="00117BE0">
        <w:rPr>
          <w:lang w:val="ka-GE"/>
        </w:rPr>
        <w:t xml:space="preserve">.  </w:t>
      </w:r>
      <w:r w:rsidRPr="00117BE0">
        <w:rPr>
          <w:rFonts w:ascii="Sylfaen" w:hAnsi="Sylfaen" w:cs="Sylfaen"/>
          <w:lang w:val="ka-GE"/>
        </w:rPr>
        <w:t>განხორციელებული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ინსპექტირებებისას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დაფიქსირდა</w:t>
      </w:r>
      <w:r w:rsidRPr="00117BE0">
        <w:rPr>
          <w:lang w:val="ka-GE"/>
        </w:rPr>
        <w:t xml:space="preserve"> 357 </w:t>
      </w:r>
      <w:r w:rsidRPr="00117BE0">
        <w:rPr>
          <w:rFonts w:ascii="Sylfaen" w:hAnsi="Sylfaen" w:cs="Sylfaen"/>
          <w:lang w:val="ka-GE"/>
        </w:rPr>
        <w:t>შეუსაბამობა</w:t>
      </w:r>
      <w:r w:rsidRPr="00117BE0">
        <w:rPr>
          <w:lang w:val="ka-GE"/>
        </w:rPr>
        <w:t xml:space="preserve">, </w:t>
      </w:r>
      <w:r w:rsidRPr="00117BE0">
        <w:rPr>
          <w:rFonts w:ascii="Sylfaen" w:hAnsi="Sylfaen" w:cs="Sylfaen"/>
          <w:lang w:val="ka-GE"/>
        </w:rPr>
        <w:t>მათ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შორის</w:t>
      </w:r>
      <w:r w:rsidRPr="00117BE0">
        <w:rPr>
          <w:lang w:val="ka-GE"/>
        </w:rPr>
        <w:t xml:space="preserve"> 204 </w:t>
      </w:r>
      <w:r w:rsidRPr="00117BE0">
        <w:rPr>
          <w:rFonts w:ascii="Sylfaen" w:hAnsi="Sylfaen" w:cs="Sylfaen"/>
          <w:lang w:val="ka-GE"/>
        </w:rPr>
        <w:t>არსებითი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და</w:t>
      </w:r>
      <w:r w:rsidRPr="00117BE0">
        <w:rPr>
          <w:lang w:val="ka-GE"/>
        </w:rPr>
        <w:t xml:space="preserve">  39  </w:t>
      </w:r>
      <w:r w:rsidRPr="00117BE0">
        <w:rPr>
          <w:rFonts w:ascii="Sylfaen" w:hAnsi="Sylfaen" w:cs="Sylfaen"/>
          <w:lang w:val="ka-GE"/>
        </w:rPr>
        <w:t>კრიტიკული</w:t>
      </w:r>
      <w:r w:rsidRPr="00117BE0">
        <w:rPr>
          <w:lang w:val="ka-GE"/>
        </w:rPr>
        <w:t>.</w:t>
      </w:r>
    </w:p>
    <w:p w:rsidR="00170C71" w:rsidRPr="00117BE0" w:rsidRDefault="00170C71" w:rsidP="00117BE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line="239" w:lineRule="auto"/>
        <w:jc w:val="both"/>
        <w:rPr>
          <w:lang w:val="ka-GE"/>
        </w:rPr>
      </w:pPr>
      <w:r w:rsidRPr="00117BE0">
        <w:rPr>
          <w:rFonts w:ascii="Sylfaen" w:hAnsi="Sylfaen" w:cs="Sylfaen"/>
          <w:lang w:val="ka-GE"/>
        </w:rPr>
        <w:t>გამოვლენილი</w:t>
      </w:r>
      <w:r w:rsidRPr="00117BE0">
        <w:rPr>
          <w:lang w:val="ka-GE"/>
        </w:rPr>
        <w:t xml:space="preserve"> </w:t>
      </w:r>
      <w:proofErr w:type="spellStart"/>
      <w:r w:rsidRPr="00117BE0">
        <w:rPr>
          <w:rFonts w:ascii="Sylfaen" w:hAnsi="Sylfaen" w:cs="Sylfaen"/>
          <w:lang w:val="ka-GE"/>
        </w:rPr>
        <w:t>შეუსაბამობებისთვის</w:t>
      </w:r>
      <w:proofErr w:type="spellEnd"/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დაწესებული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სანქციები</w:t>
      </w:r>
      <w:r w:rsidRPr="00117BE0">
        <w:rPr>
          <w:lang w:val="ka-GE"/>
        </w:rPr>
        <w:t xml:space="preserve"> -  </w:t>
      </w:r>
      <w:r w:rsidRPr="00117BE0">
        <w:rPr>
          <w:rFonts w:ascii="Sylfaen" w:hAnsi="Sylfaen" w:cs="Sylfaen"/>
          <w:lang w:val="ka-GE"/>
        </w:rPr>
        <w:t>უკანასკნელი</w:t>
      </w:r>
      <w:r w:rsidRPr="00117BE0">
        <w:rPr>
          <w:lang w:val="ka-GE"/>
        </w:rPr>
        <w:t xml:space="preserve"> 5 </w:t>
      </w:r>
      <w:r w:rsidRPr="00117BE0">
        <w:rPr>
          <w:rFonts w:ascii="Sylfaen" w:hAnsi="Sylfaen" w:cs="Sylfaen"/>
          <w:lang w:val="ka-GE"/>
        </w:rPr>
        <w:t>წლის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განმავლობაში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შახტის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საერთო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საჯარიმო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თანხამ</w:t>
      </w:r>
      <w:r w:rsidRPr="00117BE0">
        <w:rPr>
          <w:lang w:val="ka-GE"/>
        </w:rPr>
        <w:t xml:space="preserve"> 95 475 </w:t>
      </w:r>
      <w:r w:rsidRPr="00117BE0">
        <w:rPr>
          <w:rFonts w:ascii="Sylfaen" w:hAnsi="Sylfaen" w:cs="Sylfaen"/>
          <w:lang w:val="ka-GE"/>
        </w:rPr>
        <w:t>ლარი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შეადგინა</w:t>
      </w:r>
    </w:p>
    <w:p w:rsidR="00170C71" w:rsidRPr="00117BE0" w:rsidRDefault="00170C71" w:rsidP="00117BE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line="239" w:lineRule="auto"/>
        <w:jc w:val="both"/>
        <w:rPr>
          <w:lang w:val="ka-GE"/>
        </w:rPr>
      </w:pPr>
      <w:r w:rsidRPr="00117BE0">
        <w:rPr>
          <w:rFonts w:ascii="Sylfaen" w:hAnsi="Sylfaen" w:cs="Sylfaen"/>
          <w:lang w:val="ka-GE"/>
        </w:rPr>
        <w:t>გამოვლენილ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შეუსაბამობებზე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გაცემული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აქტები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და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რეკომენდაციები</w:t>
      </w:r>
      <w:r w:rsidRPr="00117BE0">
        <w:rPr>
          <w:lang w:val="ka-GE"/>
        </w:rPr>
        <w:t xml:space="preserve">, </w:t>
      </w:r>
      <w:r w:rsidRPr="00117BE0">
        <w:rPr>
          <w:rFonts w:ascii="Sylfaen" w:hAnsi="Sylfaen" w:cs="Sylfaen"/>
          <w:lang w:val="ka-GE"/>
        </w:rPr>
        <w:t>რომლის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საფუძველზეც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გატარდა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მთელი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რიგი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ღონისძიებები</w:t>
      </w:r>
      <w:r w:rsidRPr="00117BE0">
        <w:rPr>
          <w:lang w:val="ka-GE"/>
        </w:rPr>
        <w:t xml:space="preserve">. </w:t>
      </w:r>
    </w:p>
    <w:p w:rsidR="00170C71" w:rsidRPr="00117BE0" w:rsidRDefault="00170C71" w:rsidP="00117BE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line="239" w:lineRule="auto"/>
        <w:jc w:val="both"/>
        <w:rPr>
          <w:lang w:val="ka-GE"/>
        </w:rPr>
      </w:pPr>
      <w:r w:rsidRPr="00117BE0">
        <w:rPr>
          <w:rFonts w:ascii="Sylfaen" w:hAnsi="Sylfaen" w:cs="Sylfaen"/>
          <w:lang w:val="ka-GE"/>
        </w:rPr>
        <w:t>გატარებული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ღონისძიებები</w:t>
      </w:r>
      <w:r w:rsidRPr="00117BE0">
        <w:rPr>
          <w:lang w:val="ka-GE"/>
        </w:rPr>
        <w:t xml:space="preserve">: </w:t>
      </w:r>
      <w:r w:rsidRPr="00117BE0">
        <w:rPr>
          <w:rFonts w:ascii="Sylfaen" w:hAnsi="Sylfaen" w:cs="Sylfaen"/>
          <w:lang w:val="ka-GE"/>
        </w:rPr>
        <w:t>შეძენილი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იქნა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მომუშავეთა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ინდივიდუალური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დაცვის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მაიზოლირებელი</w:t>
      </w:r>
      <w:r w:rsidRPr="00117BE0">
        <w:rPr>
          <w:lang w:val="ka-GE"/>
        </w:rPr>
        <w:t xml:space="preserve"> </w:t>
      </w:r>
      <w:proofErr w:type="spellStart"/>
      <w:r w:rsidRPr="00117BE0">
        <w:rPr>
          <w:rFonts w:ascii="Sylfaen" w:hAnsi="Sylfaen" w:cs="Sylfaen"/>
          <w:lang w:val="ka-GE"/>
        </w:rPr>
        <w:t>თვითმაშველები</w:t>
      </w:r>
      <w:proofErr w:type="spellEnd"/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და</w:t>
      </w:r>
      <w:r w:rsidRPr="00117BE0">
        <w:rPr>
          <w:lang w:val="ka-GE"/>
        </w:rPr>
        <w:t xml:space="preserve"> </w:t>
      </w:r>
      <w:proofErr w:type="spellStart"/>
      <w:r w:rsidRPr="00117BE0">
        <w:rPr>
          <w:rFonts w:ascii="Sylfaen" w:hAnsi="Sylfaen" w:cs="Sylfaen"/>
          <w:lang w:val="ka-GE"/>
        </w:rPr>
        <w:t>სამაშველო</w:t>
      </w:r>
      <w:proofErr w:type="spellEnd"/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სამუშაოების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წარმოების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რესპირატორები</w:t>
      </w:r>
      <w:r w:rsidRPr="00117BE0">
        <w:rPr>
          <w:lang w:val="ka-GE"/>
        </w:rPr>
        <w:t xml:space="preserve">, </w:t>
      </w:r>
      <w:proofErr w:type="spellStart"/>
      <w:r w:rsidRPr="00117BE0">
        <w:rPr>
          <w:rFonts w:ascii="Sylfaen" w:hAnsi="Sylfaen" w:cs="Sylfaen"/>
          <w:lang w:val="ka-GE"/>
        </w:rPr>
        <w:t>საგაზო</w:t>
      </w:r>
      <w:proofErr w:type="spellEnd"/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დაცვის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მაკონტროლებელი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ხელსაწყოები</w:t>
      </w:r>
      <w:r w:rsidRPr="00117BE0">
        <w:rPr>
          <w:lang w:val="ka-GE"/>
        </w:rPr>
        <w:t xml:space="preserve">; </w:t>
      </w:r>
      <w:r w:rsidRPr="00117BE0">
        <w:rPr>
          <w:rFonts w:ascii="Sylfaen" w:hAnsi="Sylfaen" w:cs="Sylfaen"/>
          <w:lang w:val="ka-GE"/>
        </w:rPr>
        <w:t>განახლებული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იქნა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საშახტო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ტრანსპორტი</w:t>
      </w:r>
      <w:r w:rsidRPr="00117BE0">
        <w:rPr>
          <w:lang w:val="ka-GE"/>
        </w:rPr>
        <w:t xml:space="preserve">, </w:t>
      </w:r>
      <w:r w:rsidRPr="00117BE0">
        <w:rPr>
          <w:rFonts w:ascii="Sylfaen" w:hAnsi="Sylfaen" w:cs="Sylfaen"/>
          <w:lang w:val="ka-GE"/>
        </w:rPr>
        <w:t>შეძენილი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იქნა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ახალი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კონსტრუქციის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საშახტო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ელმავლები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და</w:t>
      </w:r>
      <w:r w:rsidRPr="00117BE0">
        <w:rPr>
          <w:lang w:val="ka-GE"/>
        </w:rPr>
        <w:t xml:space="preserve">  </w:t>
      </w:r>
      <w:proofErr w:type="spellStart"/>
      <w:r w:rsidRPr="00117BE0">
        <w:rPr>
          <w:rFonts w:ascii="Sylfaen" w:hAnsi="Sylfaen" w:cs="Sylfaen"/>
          <w:lang w:val="ka-GE"/>
        </w:rPr>
        <w:t>ხვეტია</w:t>
      </w:r>
      <w:proofErr w:type="spellEnd"/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კონვეიერები</w:t>
      </w:r>
      <w:r w:rsidRPr="00117BE0">
        <w:rPr>
          <w:lang w:val="ka-GE"/>
        </w:rPr>
        <w:t xml:space="preserve">;  </w:t>
      </w:r>
      <w:r w:rsidRPr="00117BE0">
        <w:rPr>
          <w:rFonts w:ascii="Sylfaen" w:hAnsi="Sylfaen" w:cs="Sylfaen"/>
          <w:lang w:val="ka-GE"/>
        </w:rPr>
        <w:t>საშახტო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აწევაზე</w:t>
      </w:r>
      <w:r w:rsidRPr="00117BE0">
        <w:rPr>
          <w:lang w:val="ka-GE"/>
        </w:rPr>
        <w:t xml:space="preserve">, </w:t>
      </w:r>
      <w:r w:rsidRPr="00117BE0">
        <w:rPr>
          <w:rFonts w:ascii="Sylfaen" w:hAnsi="Sylfaen" w:cs="Sylfaen"/>
          <w:lang w:val="ka-GE"/>
        </w:rPr>
        <w:lastRenderedPageBreak/>
        <w:t>ვერტიკალურ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ჭაურებში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ხალხის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გადასაყვანად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შეძენილი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იქნა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ახალი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გალები</w:t>
      </w:r>
      <w:r w:rsidRPr="00117BE0">
        <w:rPr>
          <w:lang w:val="ka-GE"/>
        </w:rPr>
        <w:t>(</w:t>
      </w:r>
      <w:r w:rsidRPr="00117BE0">
        <w:rPr>
          <w:rFonts w:ascii="Sylfaen" w:hAnsi="Sylfaen" w:cs="Sylfaen"/>
          <w:lang w:val="ka-GE"/>
        </w:rPr>
        <w:t>ლიფტები</w:t>
      </w:r>
      <w:r w:rsidRPr="00117BE0">
        <w:rPr>
          <w:lang w:val="ka-GE"/>
        </w:rPr>
        <w:t xml:space="preserve">), </w:t>
      </w:r>
      <w:r w:rsidRPr="00117BE0">
        <w:rPr>
          <w:rFonts w:ascii="Sylfaen" w:hAnsi="Sylfaen" w:cs="Sylfaen"/>
          <w:lang w:val="ka-GE"/>
        </w:rPr>
        <w:t>რომლებიც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აღჭურვილია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დამცავი</w:t>
      </w:r>
      <w:r w:rsidRPr="00117BE0">
        <w:rPr>
          <w:lang w:val="ka-GE"/>
        </w:rPr>
        <w:t xml:space="preserve"> </w:t>
      </w:r>
      <w:proofErr w:type="spellStart"/>
      <w:r w:rsidRPr="00117BE0">
        <w:rPr>
          <w:rFonts w:ascii="Sylfaen" w:hAnsi="Sylfaen" w:cs="Sylfaen"/>
          <w:lang w:val="ka-GE"/>
        </w:rPr>
        <w:t>საპარაშუტე</w:t>
      </w:r>
      <w:proofErr w:type="spellEnd"/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მოწყობილობებით</w:t>
      </w:r>
      <w:r w:rsidRPr="00117BE0">
        <w:rPr>
          <w:lang w:val="ka-GE"/>
        </w:rPr>
        <w:t xml:space="preserve">, </w:t>
      </w:r>
      <w:r w:rsidRPr="00117BE0">
        <w:rPr>
          <w:rFonts w:ascii="Sylfaen" w:hAnsi="Sylfaen" w:cs="Sylfaen"/>
          <w:lang w:val="ka-GE"/>
        </w:rPr>
        <w:t>მთავარი</w:t>
      </w:r>
      <w:r w:rsidRPr="00117BE0">
        <w:rPr>
          <w:lang w:val="ka-GE"/>
        </w:rPr>
        <w:t xml:space="preserve"> </w:t>
      </w:r>
      <w:proofErr w:type="spellStart"/>
      <w:r w:rsidRPr="00117BE0">
        <w:rPr>
          <w:rFonts w:ascii="Sylfaen" w:hAnsi="Sylfaen" w:cs="Sylfaen"/>
          <w:lang w:val="ka-GE"/>
        </w:rPr>
        <w:t>საამწეო</w:t>
      </w:r>
      <w:proofErr w:type="spellEnd"/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და</w:t>
      </w:r>
      <w:r w:rsidRPr="00117BE0">
        <w:rPr>
          <w:lang w:val="ka-GE"/>
        </w:rPr>
        <w:t xml:space="preserve"> </w:t>
      </w:r>
      <w:proofErr w:type="spellStart"/>
      <w:r w:rsidRPr="00117BE0">
        <w:rPr>
          <w:rFonts w:ascii="Sylfaen" w:hAnsi="Sylfaen" w:cs="Sylfaen"/>
          <w:lang w:val="ka-GE"/>
        </w:rPr>
        <w:t>საპარაშუტე</w:t>
      </w:r>
      <w:proofErr w:type="spellEnd"/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ბაგირებით</w:t>
      </w:r>
      <w:r w:rsidRPr="00117BE0">
        <w:rPr>
          <w:lang w:val="ka-GE"/>
        </w:rPr>
        <w:t xml:space="preserve">;  </w:t>
      </w:r>
      <w:r w:rsidRPr="00117BE0">
        <w:rPr>
          <w:rFonts w:ascii="Sylfaen" w:hAnsi="Sylfaen" w:cs="Sylfaen"/>
          <w:lang w:val="ka-GE"/>
        </w:rPr>
        <w:t>მთლიანად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შეიცვალა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საექსპლუატაციო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უბნებში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მოძველებული</w:t>
      </w:r>
      <w:r w:rsidRPr="00117BE0">
        <w:rPr>
          <w:lang w:val="ka-GE"/>
        </w:rPr>
        <w:t xml:space="preserve"> </w:t>
      </w:r>
      <w:proofErr w:type="spellStart"/>
      <w:r w:rsidRPr="00117BE0">
        <w:rPr>
          <w:rFonts w:ascii="Sylfaen" w:hAnsi="Sylfaen" w:cs="Sylfaen"/>
          <w:lang w:val="ka-GE"/>
        </w:rPr>
        <w:t>ელექტროგამშვები</w:t>
      </w:r>
      <w:proofErr w:type="spellEnd"/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აპარატურა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საშახტო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შესრულების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თანამედროვე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სტანდარტების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აპარატურებით</w:t>
      </w:r>
      <w:r w:rsidRPr="00117BE0">
        <w:rPr>
          <w:lang w:val="ka-GE"/>
        </w:rPr>
        <w:t xml:space="preserve">, </w:t>
      </w:r>
      <w:r w:rsidRPr="00117BE0">
        <w:rPr>
          <w:rFonts w:ascii="Sylfaen" w:hAnsi="Sylfaen" w:cs="Sylfaen"/>
          <w:lang w:val="ka-GE"/>
        </w:rPr>
        <w:t>ძალოვანი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კაბელებით</w:t>
      </w:r>
      <w:r w:rsidRPr="00117BE0">
        <w:rPr>
          <w:lang w:val="ka-GE"/>
        </w:rPr>
        <w:t xml:space="preserve">; </w:t>
      </w:r>
      <w:r w:rsidRPr="00117BE0">
        <w:rPr>
          <w:rFonts w:ascii="Sylfaen" w:hAnsi="Sylfaen" w:cs="Sylfaen"/>
          <w:lang w:val="ka-GE"/>
        </w:rPr>
        <w:t>ცალკეულ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საშახტო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ველებში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განახლებული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იქნა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სახანძრო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და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პროფილაქტიკური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ლამის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მისაწოდებელი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მილსადენები</w:t>
      </w:r>
      <w:r w:rsidRPr="00117BE0">
        <w:rPr>
          <w:lang w:val="ka-GE"/>
        </w:rPr>
        <w:t xml:space="preserve">; </w:t>
      </w:r>
      <w:r w:rsidRPr="00117BE0">
        <w:rPr>
          <w:rFonts w:ascii="Sylfaen" w:hAnsi="Sylfaen" w:cs="Sylfaen"/>
          <w:lang w:val="ka-GE"/>
        </w:rPr>
        <w:t>ძირითად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კაპიტალურ</w:t>
      </w:r>
      <w:r w:rsidRPr="00117BE0">
        <w:rPr>
          <w:lang w:val="ka-GE"/>
        </w:rPr>
        <w:t xml:space="preserve">  </w:t>
      </w:r>
      <w:r w:rsidRPr="00117BE0">
        <w:rPr>
          <w:rFonts w:ascii="Sylfaen" w:hAnsi="Sylfaen" w:cs="Sylfaen"/>
          <w:lang w:val="ka-GE"/>
        </w:rPr>
        <w:t>გვირაბებში</w:t>
      </w:r>
      <w:r w:rsidRPr="00117BE0">
        <w:rPr>
          <w:lang w:val="ka-GE"/>
        </w:rPr>
        <w:t xml:space="preserve">, </w:t>
      </w:r>
      <w:r w:rsidRPr="00117BE0">
        <w:rPr>
          <w:rFonts w:ascii="Sylfaen" w:hAnsi="Sylfaen" w:cs="Sylfaen"/>
          <w:lang w:val="ka-GE"/>
        </w:rPr>
        <w:t>სხვადასხვა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მონაკვეთებზე</w:t>
      </w:r>
      <w:r w:rsidRPr="00117BE0">
        <w:rPr>
          <w:lang w:val="ka-GE"/>
        </w:rPr>
        <w:t xml:space="preserve"> </w:t>
      </w:r>
      <w:proofErr w:type="spellStart"/>
      <w:r w:rsidRPr="00117BE0">
        <w:rPr>
          <w:rFonts w:ascii="Sylfaen" w:hAnsi="Sylfaen" w:cs="Sylfaen"/>
          <w:lang w:val="ka-GE"/>
        </w:rPr>
        <w:t>გადამაგრებული</w:t>
      </w:r>
      <w:proofErr w:type="spellEnd"/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იქნა</w:t>
      </w:r>
      <w:r w:rsidRPr="00117BE0">
        <w:rPr>
          <w:lang w:val="ka-GE"/>
        </w:rPr>
        <w:t xml:space="preserve">   </w:t>
      </w:r>
      <w:proofErr w:type="spellStart"/>
      <w:r w:rsidRPr="00117BE0">
        <w:rPr>
          <w:rFonts w:ascii="Sylfaen" w:hAnsi="Sylfaen" w:cs="Sylfaen"/>
          <w:lang w:val="ka-GE"/>
        </w:rPr>
        <w:t>რამოდენიმე</w:t>
      </w:r>
      <w:proofErr w:type="spellEnd"/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კილომეტრის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სიგრძის</w:t>
      </w:r>
      <w:r w:rsidRPr="00117BE0">
        <w:rPr>
          <w:lang w:val="ka-GE"/>
        </w:rPr>
        <w:t xml:space="preserve">  </w:t>
      </w:r>
      <w:r w:rsidRPr="00117BE0">
        <w:rPr>
          <w:rFonts w:ascii="Sylfaen" w:hAnsi="Sylfaen" w:cs="Sylfaen"/>
          <w:lang w:val="ka-GE"/>
        </w:rPr>
        <w:t>დეფორმირებული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ადგილები</w:t>
      </w:r>
      <w:r w:rsidRPr="00117BE0">
        <w:rPr>
          <w:lang w:val="ka-GE"/>
        </w:rPr>
        <w:t xml:space="preserve">; </w:t>
      </w:r>
      <w:r w:rsidRPr="00117BE0">
        <w:rPr>
          <w:rFonts w:ascii="Sylfaen" w:hAnsi="Sylfaen" w:cs="Sylfaen"/>
          <w:lang w:val="ka-GE"/>
        </w:rPr>
        <w:t>მოსამზადებელი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გვირაბებისათვის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შეძენილი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იქნა</w:t>
      </w:r>
      <w:r w:rsidRPr="00117BE0">
        <w:rPr>
          <w:lang w:val="ka-GE"/>
        </w:rPr>
        <w:t xml:space="preserve">  </w:t>
      </w:r>
      <w:r w:rsidRPr="00117BE0">
        <w:rPr>
          <w:rFonts w:ascii="Sylfaen" w:hAnsi="Sylfaen" w:cs="Sylfaen"/>
          <w:lang w:val="ka-GE"/>
        </w:rPr>
        <w:t>ადგილობრივი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განიავების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საშახტო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შესრულების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ახალი</w:t>
      </w:r>
      <w:r w:rsidRPr="00117BE0">
        <w:rPr>
          <w:lang w:val="ka-GE"/>
        </w:rPr>
        <w:t xml:space="preserve"> </w:t>
      </w:r>
      <w:proofErr w:type="spellStart"/>
      <w:r w:rsidRPr="00117BE0">
        <w:rPr>
          <w:rFonts w:ascii="Sylfaen" w:hAnsi="Sylfaen" w:cs="Sylfaen"/>
          <w:lang w:val="ka-GE"/>
        </w:rPr>
        <w:t>ვენტილიატორები</w:t>
      </w:r>
      <w:proofErr w:type="spellEnd"/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და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ჰაერის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მილსადენები</w:t>
      </w:r>
      <w:r w:rsidRPr="00117BE0">
        <w:rPr>
          <w:lang w:val="ka-GE"/>
        </w:rPr>
        <w:t xml:space="preserve">,  </w:t>
      </w:r>
      <w:r w:rsidRPr="00117BE0">
        <w:rPr>
          <w:rFonts w:ascii="Sylfaen" w:hAnsi="Sylfaen" w:cs="Sylfaen"/>
          <w:lang w:val="ka-GE"/>
        </w:rPr>
        <w:t>საკომპრესორო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დანადგარები</w:t>
      </w:r>
      <w:r w:rsidRPr="00117BE0">
        <w:rPr>
          <w:lang w:val="ka-GE"/>
        </w:rPr>
        <w:t xml:space="preserve">, </w:t>
      </w:r>
      <w:r w:rsidRPr="00117BE0">
        <w:rPr>
          <w:rFonts w:ascii="Sylfaen" w:hAnsi="Sylfaen" w:cs="Sylfaen"/>
          <w:lang w:val="ka-GE"/>
        </w:rPr>
        <w:t>მთავარი</w:t>
      </w:r>
      <w:r w:rsidRPr="00117BE0">
        <w:rPr>
          <w:lang w:val="ka-GE"/>
        </w:rPr>
        <w:t xml:space="preserve"> </w:t>
      </w:r>
      <w:proofErr w:type="spellStart"/>
      <w:r w:rsidRPr="00117BE0">
        <w:rPr>
          <w:rFonts w:ascii="Sylfaen" w:hAnsi="Sylfaen" w:cs="Sylfaen"/>
          <w:lang w:val="ka-GE"/>
        </w:rPr>
        <w:t>წყალსატუმბი</w:t>
      </w:r>
      <w:proofErr w:type="spellEnd"/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აგრეგატები</w:t>
      </w:r>
      <w:r w:rsidRPr="00117BE0">
        <w:rPr>
          <w:lang w:val="ka-GE"/>
        </w:rPr>
        <w:t xml:space="preserve">; </w:t>
      </w:r>
      <w:r w:rsidRPr="00117BE0">
        <w:rPr>
          <w:rFonts w:ascii="Sylfaen" w:hAnsi="Sylfaen" w:cs="Sylfaen"/>
          <w:lang w:val="ka-GE"/>
        </w:rPr>
        <w:t>შახტის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ზედაპირიდან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განხორციელდა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მიწისქვეშა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ობიექტების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მაღალი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ძაბვის</w:t>
      </w:r>
      <w:r w:rsidRPr="00117BE0">
        <w:rPr>
          <w:lang w:val="ka-GE"/>
        </w:rPr>
        <w:t xml:space="preserve">  </w:t>
      </w:r>
      <w:r w:rsidRPr="00117BE0">
        <w:rPr>
          <w:rFonts w:ascii="Sylfaen" w:hAnsi="Sylfaen" w:cs="Sylfaen"/>
          <w:lang w:val="ka-GE"/>
        </w:rPr>
        <w:t>სარეზერვო</w:t>
      </w:r>
      <w:r w:rsidRPr="00117BE0">
        <w:rPr>
          <w:lang w:val="ka-GE"/>
        </w:rPr>
        <w:t xml:space="preserve">  </w:t>
      </w:r>
      <w:r w:rsidRPr="00117BE0">
        <w:rPr>
          <w:rFonts w:ascii="Sylfaen" w:hAnsi="Sylfaen" w:cs="Sylfaen"/>
          <w:lang w:val="ka-GE"/>
        </w:rPr>
        <w:t>ელექტრომომარაგება</w:t>
      </w:r>
      <w:r w:rsidRPr="00117BE0">
        <w:rPr>
          <w:lang w:val="ka-GE"/>
        </w:rPr>
        <w:t xml:space="preserve">; </w:t>
      </w:r>
      <w:r w:rsidRPr="00117BE0">
        <w:rPr>
          <w:rFonts w:ascii="Sylfaen" w:hAnsi="Sylfaen" w:cs="Sylfaen"/>
          <w:lang w:val="ka-GE"/>
        </w:rPr>
        <w:t>მიმდინარეობს</w:t>
      </w:r>
      <w:r w:rsidRPr="00117BE0">
        <w:rPr>
          <w:lang w:val="ka-GE"/>
        </w:rPr>
        <w:t xml:space="preserve"> </w:t>
      </w:r>
      <w:proofErr w:type="spellStart"/>
      <w:r w:rsidRPr="00117BE0">
        <w:rPr>
          <w:rFonts w:ascii="Sylfaen" w:hAnsi="Sylfaen" w:cs="Sylfaen"/>
          <w:lang w:val="ka-GE"/>
        </w:rPr>
        <w:t>შახტებისათვის</w:t>
      </w:r>
      <w:proofErr w:type="spellEnd"/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თანამედროვე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სტანდარტების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მავნე</w:t>
      </w:r>
      <w:r w:rsidRPr="00117BE0">
        <w:rPr>
          <w:lang w:val="ka-GE"/>
        </w:rPr>
        <w:t>/</w:t>
      </w:r>
      <w:r w:rsidRPr="00117BE0">
        <w:rPr>
          <w:rFonts w:ascii="Sylfaen" w:hAnsi="Sylfaen" w:cs="Sylfaen"/>
          <w:lang w:val="ka-GE"/>
        </w:rPr>
        <w:t>ფეთქებადსაშიში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აირების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კონცენტრაციის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კონტროლისა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და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ავტომატური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შეტყობინების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და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მომსახურე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პერსონალის</w:t>
      </w:r>
      <w:r w:rsidRPr="00117BE0">
        <w:rPr>
          <w:lang w:val="ka-GE"/>
        </w:rPr>
        <w:t xml:space="preserve"> </w:t>
      </w:r>
      <w:proofErr w:type="spellStart"/>
      <w:r w:rsidRPr="00117BE0">
        <w:rPr>
          <w:rFonts w:ascii="Sylfaen" w:hAnsi="Sylfaen" w:cs="Sylfaen"/>
          <w:lang w:val="ka-GE"/>
        </w:rPr>
        <w:t>დეტექციისა</w:t>
      </w:r>
      <w:proofErr w:type="spellEnd"/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და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მონიტორინგის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ელექტრონული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სისტემის</w:t>
      </w:r>
      <w:r w:rsidRPr="00117BE0">
        <w:rPr>
          <w:lang w:val="ka-GE"/>
        </w:rPr>
        <w:t xml:space="preserve"> </w:t>
      </w:r>
      <w:r w:rsidRPr="00117BE0">
        <w:rPr>
          <w:rFonts w:ascii="Sylfaen" w:hAnsi="Sylfaen" w:cs="Sylfaen"/>
          <w:lang w:val="ka-GE"/>
        </w:rPr>
        <w:t>მონტაჟი</w:t>
      </w:r>
      <w:r w:rsidRPr="00117BE0">
        <w:rPr>
          <w:lang w:val="ka-GE"/>
        </w:rPr>
        <w:t xml:space="preserve">. </w:t>
      </w:r>
    </w:p>
    <w:p w:rsidR="006939F0" w:rsidRDefault="006939F0" w:rsidP="00457C1D">
      <w:pPr>
        <w:widowControl w:val="0"/>
        <w:autoSpaceDE w:val="0"/>
        <w:autoSpaceDN w:val="0"/>
        <w:adjustRightInd w:val="0"/>
        <w:spacing w:before="240" w:line="239" w:lineRule="auto"/>
        <w:jc w:val="both"/>
        <w:rPr>
          <w:rFonts w:ascii="Sylfaen" w:hAnsi="Sylfaen" w:cs="Sylfaen"/>
          <w:b/>
          <w:u w:val="single"/>
          <w:lang w:val="ka-GE"/>
        </w:rPr>
      </w:pPr>
    </w:p>
    <w:p w:rsidR="006939F0" w:rsidRPr="006939F0" w:rsidRDefault="006939F0" w:rsidP="006939F0">
      <w:pPr>
        <w:widowControl w:val="0"/>
        <w:autoSpaceDE w:val="0"/>
        <w:autoSpaceDN w:val="0"/>
        <w:adjustRightInd w:val="0"/>
        <w:spacing w:before="240" w:line="239" w:lineRule="auto"/>
        <w:jc w:val="both"/>
        <w:rPr>
          <w:b/>
          <w:u w:val="single"/>
          <w:lang w:val="ka-GE"/>
        </w:rPr>
      </w:pPr>
      <w:r w:rsidRPr="006939F0">
        <w:rPr>
          <w:rFonts w:ascii="Sylfaen" w:hAnsi="Sylfaen" w:cs="Sylfaen"/>
          <w:b/>
          <w:u w:val="single"/>
          <w:lang w:val="ka-GE"/>
        </w:rPr>
        <w:t>განათლების</w:t>
      </w:r>
      <w:r w:rsidRPr="006939F0">
        <w:rPr>
          <w:b/>
          <w:u w:val="single"/>
          <w:lang w:val="ka-GE"/>
        </w:rPr>
        <w:t xml:space="preserve"> </w:t>
      </w:r>
      <w:r w:rsidRPr="006939F0">
        <w:rPr>
          <w:rFonts w:ascii="Sylfaen" w:hAnsi="Sylfaen" w:cs="Sylfaen"/>
          <w:b/>
          <w:u w:val="single"/>
          <w:lang w:val="ka-GE"/>
        </w:rPr>
        <w:t>მიმართულება</w:t>
      </w:r>
      <w:r w:rsidRPr="006939F0">
        <w:rPr>
          <w:b/>
          <w:u w:val="single"/>
          <w:lang w:val="ka-GE"/>
        </w:rPr>
        <w:t>:</w:t>
      </w:r>
    </w:p>
    <w:p w:rsidR="006939F0" w:rsidRPr="00A96210" w:rsidRDefault="006939F0" w:rsidP="00A9621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39" w:lineRule="auto"/>
        <w:jc w:val="both"/>
        <w:rPr>
          <w:lang w:val="ka-GE"/>
        </w:rPr>
      </w:pPr>
      <w:r w:rsidRPr="00A96210">
        <w:rPr>
          <w:lang w:val="ka-GE"/>
        </w:rPr>
        <w:t xml:space="preserve">2017-2018 </w:t>
      </w:r>
      <w:r w:rsidRPr="00A96210">
        <w:rPr>
          <w:rFonts w:ascii="Sylfaen" w:hAnsi="Sylfaen" w:cs="Sylfaen"/>
          <w:lang w:val="ka-GE"/>
        </w:rPr>
        <w:t>წლებში</w:t>
      </w:r>
      <w:r w:rsidRPr="00A96210">
        <w:rPr>
          <w:lang w:val="ka-GE"/>
        </w:rPr>
        <w:t xml:space="preserve"> 197 </w:t>
      </w:r>
      <w:r w:rsidRPr="00A96210">
        <w:rPr>
          <w:rFonts w:ascii="Sylfaen" w:hAnsi="Sylfaen" w:cs="Sylfaen"/>
          <w:lang w:val="ka-GE"/>
        </w:rPr>
        <w:t>თანამშრომელს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ჩაუტარდა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ტრენინგი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შრომის</w:t>
      </w:r>
      <w:r w:rsidRPr="00A96210">
        <w:rPr>
          <w:lang w:val="ka-GE"/>
        </w:rPr>
        <w:t xml:space="preserve">, </w:t>
      </w:r>
      <w:r w:rsidRPr="00A96210">
        <w:rPr>
          <w:rFonts w:ascii="Sylfaen" w:hAnsi="Sylfaen" w:cs="Sylfaen"/>
          <w:lang w:val="ka-GE"/>
        </w:rPr>
        <w:t>სახანძრო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უსაფრთხოების</w:t>
      </w:r>
      <w:r w:rsidRPr="00A96210">
        <w:rPr>
          <w:lang w:val="ka-GE"/>
        </w:rPr>
        <w:t xml:space="preserve">, </w:t>
      </w:r>
      <w:r w:rsidRPr="00A96210">
        <w:rPr>
          <w:rFonts w:ascii="Sylfaen" w:hAnsi="Sylfaen" w:cs="Sylfaen"/>
          <w:lang w:val="ka-GE"/>
        </w:rPr>
        <w:t>პირველადი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დახმარების</w:t>
      </w:r>
      <w:r w:rsidRPr="00A96210">
        <w:rPr>
          <w:lang w:val="ka-GE"/>
        </w:rPr>
        <w:t xml:space="preserve">, </w:t>
      </w:r>
      <w:r w:rsidRPr="00A96210">
        <w:rPr>
          <w:rFonts w:ascii="Sylfaen" w:hAnsi="Sylfaen" w:cs="Sylfaen"/>
          <w:lang w:val="ka-GE"/>
        </w:rPr>
        <w:t>მართვის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უნარებისა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და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სხვა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მიმართულებებით</w:t>
      </w:r>
      <w:r w:rsidR="001B780A" w:rsidRPr="00A96210">
        <w:rPr>
          <w:rFonts w:ascii="Sylfaen" w:hAnsi="Sylfaen" w:cs="Sylfaen"/>
          <w:lang w:val="ka-GE"/>
        </w:rPr>
        <w:t>;</w:t>
      </w:r>
    </w:p>
    <w:p w:rsidR="006939F0" w:rsidRPr="00A96210" w:rsidRDefault="006939F0" w:rsidP="00A9621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39" w:lineRule="auto"/>
        <w:jc w:val="both"/>
        <w:rPr>
          <w:lang w:val="ka-GE"/>
        </w:rPr>
      </w:pPr>
      <w:r w:rsidRPr="00A96210">
        <w:rPr>
          <w:lang w:val="ka-GE"/>
        </w:rPr>
        <w:t xml:space="preserve">2018 </w:t>
      </w:r>
      <w:r w:rsidRPr="00A96210">
        <w:rPr>
          <w:rFonts w:ascii="Sylfaen" w:hAnsi="Sylfaen" w:cs="Sylfaen"/>
          <w:lang w:val="ka-GE"/>
        </w:rPr>
        <w:t>წლის</w:t>
      </w:r>
      <w:r w:rsidRPr="00A96210">
        <w:rPr>
          <w:lang w:val="ka-GE"/>
        </w:rPr>
        <w:t xml:space="preserve"> 20 </w:t>
      </w:r>
      <w:r w:rsidRPr="00A96210">
        <w:rPr>
          <w:rFonts w:ascii="Sylfaen" w:hAnsi="Sylfaen" w:cs="Sylfaen"/>
          <w:lang w:val="ka-GE"/>
        </w:rPr>
        <w:t>მარტს</w:t>
      </w:r>
      <w:r w:rsidRPr="00A96210">
        <w:rPr>
          <w:lang w:val="ka-GE"/>
        </w:rPr>
        <w:t xml:space="preserve">, </w:t>
      </w:r>
      <w:r w:rsidRPr="00A96210">
        <w:rPr>
          <w:rFonts w:ascii="Sylfaen" w:hAnsi="Sylfaen" w:cs="Sylfaen"/>
          <w:lang w:val="ka-GE"/>
        </w:rPr>
        <w:t>საქართველოს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ინდუსტრიული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ჯგუფის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ფინანსური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და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ადამიანური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რესურსების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დახმარებით</w:t>
      </w:r>
      <w:r w:rsidRPr="00A96210">
        <w:rPr>
          <w:lang w:val="ka-GE"/>
        </w:rPr>
        <w:t xml:space="preserve">, </w:t>
      </w:r>
      <w:r w:rsidRPr="00A96210">
        <w:rPr>
          <w:rFonts w:ascii="Sylfaen" w:hAnsi="Sylfaen" w:cs="Sylfaen"/>
          <w:lang w:val="ka-GE"/>
        </w:rPr>
        <w:t>ავტორიზაცია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გაიარა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პროგრამებმა</w:t>
      </w:r>
      <w:r w:rsidRPr="00A96210">
        <w:rPr>
          <w:lang w:val="ka-GE"/>
        </w:rPr>
        <w:t xml:space="preserve">: </w:t>
      </w:r>
      <w:r w:rsidRPr="00A96210">
        <w:rPr>
          <w:rFonts w:ascii="Sylfaen" w:hAnsi="Sylfaen" w:cs="Sylfaen"/>
          <w:lang w:val="ka-GE"/>
        </w:rPr>
        <w:t>სამთო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ტექნიკოსი</w:t>
      </w:r>
      <w:r w:rsidRPr="00A96210">
        <w:rPr>
          <w:lang w:val="ka-GE"/>
        </w:rPr>
        <w:t xml:space="preserve">, </w:t>
      </w:r>
      <w:r w:rsidRPr="00A96210">
        <w:rPr>
          <w:rFonts w:ascii="Sylfaen" w:hAnsi="Sylfaen" w:cs="Sylfaen"/>
          <w:lang w:val="ka-GE"/>
        </w:rPr>
        <w:t>სამთო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ინჟინერი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და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მყარი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წიაღისეულის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გამდიდრების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სპეციალისტი</w:t>
      </w:r>
      <w:r w:rsidRPr="00A96210">
        <w:rPr>
          <w:lang w:val="ka-GE"/>
        </w:rPr>
        <w:t xml:space="preserve">. </w:t>
      </w:r>
      <w:r w:rsidRPr="00A96210">
        <w:rPr>
          <w:rFonts w:ascii="Sylfaen" w:hAnsi="Sylfaen" w:cs="Sylfaen"/>
          <w:lang w:val="ka-GE"/>
        </w:rPr>
        <w:t>აღნიშნულის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შედეგად</w:t>
      </w:r>
      <w:r w:rsidRPr="00A96210">
        <w:rPr>
          <w:lang w:val="ka-GE"/>
        </w:rPr>
        <w:t xml:space="preserve"> 2018 </w:t>
      </w:r>
      <w:r w:rsidRPr="00A96210">
        <w:rPr>
          <w:rFonts w:ascii="Sylfaen" w:hAnsi="Sylfaen" w:cs="Sylfaen"/>
          <w:lang w:val="ka-GE"/>
        </w:rPr>
        <w:t>წელს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დამატებით</w:t>
      </w:r>
      <w:r w:rsidRPr="00A96210">
        <w:rPr>
          <w:lang w:val="ka-GE"/>
        </w:rPr>
        <w:t xml:space="preserve"> 100 </w:t>
      </w:r>
      <w:r w:rsidRPr="00A96210">
        <w:rPr>
          <w:rFonts w:ascii="Sylfaen" w:hAnsi="Sylfaen" w:cs="Sylfaen"/>
          <w:lang w:val="ka-GE"/>
        </w:rPr>
        <w:t>სტუდენტი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შეძლებს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მოდულარული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პროგრამით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სწავლას</w:t>
      </w:r>
      <w:r w:rsidR="001B780A" w:rsidRPr="00A96210">
        <w:rPr>
          <w:lang w:val="ka-GE"/>
        </w:rPr>
        <w:t>.</w:t>
      </w:r>
    </w:p>
    <w:p w:rsidR="006939F0" w:rsidRPr="00A96210" w:rsidRDefault="006939F0" w:rsidP="00A9621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39" w:lineRule="auto"/>
        <w:jc w:val="both"/>
        <w:rPr>
          <w:lang w:val="ka-GE"/>
        </w:rPr>
      </w:pPr>
      <w:r w:rsidRPr="00A96210">
        <w:rPr>
          <w:rFonts w:ascii="Sylfaen" w:hAnsi="Sylfaen" w:cs="Sylfaen"/>
          <w:lang w:val="ka-GE"/>
        </w:rPr>
        <w:t>საქართველოს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ინდუსტრიული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ჯგუფის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მიერ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მოხდა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კოლეჯის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მატერიალურ</w:t>
      </w:r>
      <w:r w:rsidRPr="00A96210">
        <w:rPr>
          <w:lang w:val="ka-GE"/>
        </w:rPr>
        <w:t>-</w:t>
      </w:r>
      <w:r w:rsidRPr="00A96210">
        <w:rPr>
          <w:rFonts w:ascii="Sylfaen" w:hAnsi="Sylfaen" w:cs="Sylfaen"/>
          <w:lang w:val="ka-GE"/>
        </w:rPr>
        <w:t>ტექნიკური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ბაზის</w:t>
      </w:r>
      <w:r w:rsidRPr="00A96210">
        <w:rPr>
          <w:lang w:val="ka-GE"/>
        </w:rPr>
        <w:t xml:space="preserve">, </w:t>
      </w:r>
      <w:r w:rsidRPr="00A96210">
        <w:rPr>
          <w:rFonts w:ascii="Sylfaen" w:hAnsi="Sylfaen" w:cs="Sylfaen"/>
          <w:lang w:val="ka-GE"/>
        </w:rPr>
        <w:t>განათლების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სამინისტროს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ხარისხის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მართვის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ცენტრის</w:t>
      </w:r>
      <w:r w:rsidRPr="00A96210">
        <w:rPr>
          <w:lang w:val="ka-GE"/>
        </w:rPr>
        <w:t xml:space="preserve">, </w:t>
      </w:r>
      <w:r w:rsidRPr="00A96210">
        <w:rPr>
          <w:rFonts w:ascii="Sylfaen" w:hAnsi="Sylfaen" w:cs="Sylfaen"/>
          <w:lang w:val="ka-GE"/>
        </w:rPr>
        <w:t>მოთხოვნების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შესაბამისობაში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მოყვანა</w:t>
      </w:r>
      <w:r w:rsidRPr="00A96210">
        <w:rPr>
          <w:lang w:val="ka-GE"/>
        </w:rPr>
        <w:t>;</w:t>
      </w:r>
    </w:p>
    <w:p w:rsidR="00854414" w:rsidRPr="00A96210" w:rsidRDefault="00854414" w:rsidP="00A9621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39" w:lineRule="auto"/>
        <w:jc w:val="both"/>
        <w:rPr>
          <w:rFonts w:ascii="Sylfaen" w:hAnsi="Sylfaen" w:cs="Sylfaen"/>
          <w:lang w:val="ka-GE"/>
        </w:rPr>
      </w:pPr>
      <w:r w:rsidRPr="00A96210">
        <w:rPr>
          <w:rFonts w:ascii="Sylfaen" w:hAnsi="Sylfaen" w:cs="Sylfaen"/>
          <w:lang w:val="ka-GE"/>
        </w:rPr>
        <w:t>სამთო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პროგრამის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დანერგვა</w:t>
      </w:r>
      <w:r w:rsidRPr="00A96210">
        <w:rPr>
          <w:lang w:val="ka-GE"/>
        </w:rPr>
        <w:t xml:space="preserve"> - </w:t>
      </w:r>
      <w:r w:rsidRPr="00A96210">
        <w:rPr>
          <w:rFonts w:ascii="Sylfaen" w:hAnsi="Sylfaen" w:cs="Sylfaen"/>
          <w:lang w:val="ka-GE"/>
        </w:rPr>
        <w:t>საქართველოს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ინდუსტრიული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ჯგუფის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ინიციატივით</w:t>
      </w:r>
      <w:r w:rsidRPr="00A96210">
        <w:rPr>
          <w:lang w:val="ka-GE"/>
        </w:rPr>
        <w:t xml:space="preserve">, </w:t>
      </w:r>
      <w:r w:rsidRPr="00A96210">
        <w:rPr>
          <w:rFonts w:ascii="Sylfaen" w:hAnsi="Sylfaen" w:cs="Sylfaen"/>
          <w:lang w:val="ka-GE"/>
        </w:rPr>
        <w:t>ტყიბულის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სამთო</w:t>
      </w:r>
      <w:r w:rsidRPr="00A96210">
        <w:rPr>
          <w:lang w:val="ka-GE"/>
        </w:rPr>
        <w:t>-</w:t>
      </w:r>
      <w:r w:rsidRPr="00A96210">
        <w:rPr>
          <w:rFonts w:ascii="Sylfaen" w:hAnsi="Sylfaen" w:cs="Sylfaen"/>
          <w:lang w:val="ka-GE"/>
        </w:rPr>
        <w:t>ტექნოლოგიურ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ინსტიტუტში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მოხდება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პროგრამის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დანერგვა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და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მოხდება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პრაქტიკაზე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დაფუძნებული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სწავლება</w:t>
      </w:r>
      <w:r w:rsidRPr="00A96210">
        <w:rPr>
          <w:lang w:val="ka-GE"/>
        </w:rPr>
        <w:t xml:space="preserve">, </w:t>
      </w:r>
      <w:r w:rsidRPr="00A96210">
        <w:rPr>
          <w:rFonts w:ascii="Sylfaen" w:hAnsi="Sylfaen" w:cs="Sylfaen"/>
          <w:lang w:val="ka-GE"/>
        </w:rPr>
        <w:t>შესაბამისად</w:t>
      </w:r>
      <w:r w:rsidRPr="00A96210">
        <w:rPr>
          <w:lang w:val="ka-GE"/>
        </w:rPr>
        <w:t xml:space="preserve">, </w:t>
      </w:r>
      <w:r w:rsidRPr="00A96210">
        <w:rPr>
          <w:rFonts w:ascii="Sylfaen" w:hAnsi="Sylfaen" w:cs="Sylfaen"/>
          <w:lang w:val="ka-GE"/>
        </w:rPr>
        <w:t>პროგრამის</w:t>
      </w:r>
      <w:r w:rsidRPr="00A96210">
        <w:rPr>
          <w:lang w:val="ka-GE"/>
        </w:rPr>
        <w:t xml:space="preserve"> 50%-</w:t>
      </w:r>
      <w:r w:rsidRPr="00A96210">
        <w:rPr>
          <w:rFonts w:ascii="Sylfaen" w:hAnsi="Sylfaen" w:cs="Sylfaen"/>
          <w:lang w:val="ka-GE"/>
        </w:rPr>
        <w:t>ზე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მეტი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განხორციელდება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უშუალოდ</w:t>
      </w:r>
      <w:r w:rsidRPr="00A96210">
        <w:rPr>
          <w:lang w:val="ka-GE"/>
        </w:rPr>
        <w:t xml:space="preserve"> „</w:t>
      </w:r>
      <w:proofErr w:type="spellStart"/>
      <w:r w:rsidRPr="00A96210">
        <w:rPr>
          <w:rFonts w:ascii="Sylfaen" w:hAnsi="Sylfaen" w:cs="Sylfaen"/>
          <w:lang w:val="ka-GE"/>
        </w:rPr>
        <w:t>საქნახშირში</w:t>
      </w:r>
      <w:proofErr w:type="spellEnd"/>
      <w:r w:rsidRPr="00A96210">
        <w:rPr>
          <w:lang w:val="ka-GE"/>
        </w:rPr>
        <w:t>“.</w:t>
      </w:r>
    </w:p>
    <w:p w:rsidR="006939F0" w:rsidRPr="00A96210" w:rsidRDefault="006939F0" w:rsidP="00A9621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39" w:lineRule="auto"/>
        <w:jc w:val="both"/>
        <w:rPr>
          <w:lang w:val="ka-GE"/>
        </w:rPr>
      </w:pPr>
      <w:r w:rsidRPr="00A96210">
        <w:rPr>
          <w:rFonts w:ascii="Sylfaen" w:hAnsi="Sylfaen" w:cs="Sylfaen"/>
          <w:lang w:val="ka-GE"/>
        </w:rPr>
        <w:t>ტყიბულის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რაიონში</w:t>
      </w:r>
      <w:r w:rsidRPr="00A96210">
        <w:rPr>
          <w:lang w:val="ka-GE"/>
        </w:rPr>
        <w:t xml:space="preserve"> 20 </w:t>
      </w:r>
      <w:r w:rsidRPr="00A96210">
        <w:rPr>
          <w:rFonts w:ascii="Sylfaen" w:hAnsi="Sylfaen" w:cs="Sylfaen"/>
          <w:lang w:val="ka-GE"/>
        </w:rPr>
        <w:t>ბავშვი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სოციალურად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დაუცველი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ოჯახებიდან</w:t>
      </w:r>
      <w:r w:rsidRPr="00A96210">
        <w:rPr>
          <w:lang w:val="ka-GE"/>
        </w:rPr>
        <w:t xml:space="preserve">, </w:t>
      </w:r>
      <w:r w:rsidRPr="00A96210">
        <w:rPr>
          <w:rFonts w:ascii="Sylfaen" w:hAnsi="Sylfaen" w:cs="Sylfaen"/>
          <w:lang w:val="ka-GE"/>
        </w:rPr>
        <w:t>სწავლობს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ინგლისურ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ენას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საქართველოს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ინდუსტრიული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ჯგუფის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ფინანსური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და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ადმინისტრაციული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მხარდაჭერით</w:t>
      </w:r>
      <w:r w:rsidRPr="00A96210">
        <w:rPr>
          <w:lang w:val="ka-GE"/>
        </w:rPr>
        <w:t>;</w:t>
      </w:r>
    </w:p>
    <w:p w:rsidR="006939F0" w:rsidRPr="001B780A" w:rsidRDefault="006939F0" w:rsidP="006939F0">
      <w:pPr>
        <w:widowControl w:val="0"/>
        <w:autoSpaceDE w:val="0"/>
        <w:autoSpaceDN w:val="0"/>
        <w:adjustRightInd w:val="0"/>
        <w:spacing w:before="240" w:line="239" w:lineRule="auto"/>
        <w:jc w:val="both"/>
        <w:rPr>
          <w:lang w:val="ka-GE"/>
        </w:rPr>
      </w:pPr>
    </w:p>
    <w:p w:rsidR="001B780A" w:rsidRPr="001B780A" w:rsidRDefault="006939F0" w:rsidP="001B780A">
      <w:pPr>
        <w:widowControl w:val="0"/>
        <w:autoSpaceDE w:val="0"/>
        <w:autoSpaceDN w:val="0"/>
        <w:adjustRightInd w:val="0"/>
        <w:spacing w:before="240" w:line="239" w:lineRule="auto"/>
        <w:jc w:val="both"/>
        <w:rPr>
          <w:b/>
          <w:u w:val="single"/>
          <w:lang w:val="ka-GE"/>
        </w:rPr>
      </w:pPr>
      <w:r w:rsidRPr="001B780A">
        <w:rPr>
          <w:b/>
          <w:lang w:val="ka-GE"/>
        </w:rPr>
        <w:t xml:space="preserve"> </w:t>
      </w:r>
      <w:r w:rsidR="001B780A" w:rsidRPr="001B780A">
        <w:rPr>
          <w:rFonts w:ascii="Sylfaen" w:hAnsi="Sylfaen" w:cs="Sylfaen"/>
          <w:b/>
          <w:u w:val="single"/>
          <w:lang w:val="ka-GE"/>
        </w:rPr>
        <w:t>ხელფასები</w:t>
      </w:r>
      <w:r w:rsidR="001B780A" w:rsidRPr="001B780A">
        <w:rPr>
          <w:b/>
          <w:u w:val="single"/>
          <w:lang w:val="ka-GE"/>
        </w:rPr>
        <w:t>:</w:t>
      </w:r>
    </w:p>
    <w:p w:rsidR="001B780A" w:rsidRPr="00A96210" w:rsidRDefault="001B780A" w:rsidP="00A9621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line="239" w:lineRule="auto"/>
        <w:jc w:val="both"/>
        <w:rPr>
          <w:lang w:val="ka-GE"/>
        </w:rPr>
      </w:pPr>
      <w:proofErr w:type="spellStart"/>
      <w:r w:rsidRPr="00A96210">
        <w:rPr>
          <w:rFonts w:ascii="Sylfaen" w:hAnsi="Sylfaen" w:cs="Sylfaen"/>
          <w:lang w:val="ka-GE"/>
        </w:rPr>
        <w:t>საქნახშირში</w:t>
      </w:r>
      <w:proofErr w:type="spellEnd"/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მინიმალური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ხელფასი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შეადგენს</w:t>
      </w:r>
      <w:r w:rsidRPr="00A96210">
        <w:rPr>
          <w:lang w:val="ka-GE"/>
        </w:rPr>
        <w:t xml:space="preserve"> 500 </w:t>
      </w:r>
      <w:r w:rsidRPr="00A96210">
        <w:rPr>
          <w:rFonts w:ascii="Sylfaen" w:hAnsi="Sylfaen" w:cs="Sylfaen"/>
          <w:lang w:val="ka-GE"/>
        </w:rPr>
        <w:t>ლარს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და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აქვთ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მხოლოდ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მიწისზედა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სამუშაოებზე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დასაქმებულ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თანამშრომლებს</w:t>
      </w:r>
      <w:r w:rsidRPr="00A96210">
        <w:rPr>
          <w:lang w:val="ka-GE"/>
        </w:rPr>
        <w:t xml:space="preserve">. </w:t>
      </w:r>
      <w:r w:rsidRPr="00A96210">
        <w:rPr>
          <w:rFonts w:ascii="Sylfaen" w:hAnsi="Sylfaen" w:cs="Sylfaen"/>
          <w:lang w:val="ka-GE"/>
        </w:rPr>
        <w:t>შახტაში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გამომუშავებაზე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მყოფი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თანამშრომლების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საშუალო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ანაზღაურება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ხელზე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ასაღები</w:t>
      </w:r>
      <w:r w:rsidRPr="00A96210">
        <w:rPr>
          <w:lang w:val="ka-GE"/>
        </w:rPr>
        <w:t xml:space="preserve">, </w:t>
      </w:r>
      <w:r w:rsidRPr="00A96210">
        <w:rPr>
          <w:rFonts w:ascii="Sylfaen" w:hAnsi="Sylfaen" w:cs="Sylfaen"/>
          <w:lang w:val="ka-GE"/>
        </w:rPr>
        <w:t>შეადგენს</w:t>
      </w:r>
      <w:r w:rsidRPr="00A96210">
        <w:rPr>
          <w:lang w:val="ka-GE"/>
        </w:rPr>
        <w:t xml:space="preserve"> 1200 </w:t>
      </w:r>
      <w:r w:rsidRPr="00A96210">
        <w:rPr>
          <w:rFonts w:ascii="Sylfaen" w:hAnsi="Sylfaen" w:cs="Sylfaen"/>
          <w:lang w:val="ka-GE"/>
        </w:rPr>
        <w:t>ლარს</w:t>
      </w:r>
      <w:r w:rsidRPr="00A96210">
        <w:rPr>
          <w:lang w:val="ka-GE"/>
        </w:rPr>
        <w:t>.</w:t>
      </w:r>
    </w:p>
    <w:p w:rsidR="001B780A" w:rsidRPr="00A96210" w:rsidRDefault="001B780A" w:rsidP="00A9621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line="239" w:lineRule="auto"/>
        <w:jc w:val="both"/>
        <w:rPr>
          <w:lang w:val="ka-GE"/>
        </w:rPr>
      </w:pPr>
      <w:r w:rsidRPr="00A96210">
        <w:rPr>
          <w:lang w:val="ka-GE"/>
        </w:rPr>
        <w:t xml:space="preserve">2016 </w:t>
      </w:r>
      <w:r w:rsidRPr="00A96210">
        <w:rPr>
          <w:rFonts w:ascii="Sylfaen" w:hAnsi="Sylfaen" w:cs="Sylfaen"/>
          <w:lang w:val="ka-GE"/>
        </w:rPr>
        <w:t>წელს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ყველა</w:t>
      </w:r>
      <w:r w:rsidRPr="00A96210">
        <w:rPr>
          <w:lang w:val="ka-GE"/>
        </w:rPr>
        <w:t xml:space="preserve">  (</w:t>
      </w:r>
      <w:proofErr w:type="spellStart"/>
      <w:r w:rsidRPr="00A96210">
        <w:rPr>
          <w:rFonts w:ascii="Sylfaen" w:hAnsi="Sylfaen" w:cs="Sylfaen"/>
          <w:lang w:val="ka-GE"/>
        </w:rPr>
        <w:t>ფიქსირებული</w:t>
      </w:r>
      <w:r w:rsidRPr="00A96210">
        <w:rPr>
          <w:lang w:val="ka-GE"/>
        </w:rPr>
        <w:t>+</w:t>
      </w:r>
      <w:r w:rsidRPr="00A96210">
        <w:rPr>
          <w:rFonts w:ascii="Sylfaen" w:hAnsi="Sylfaen" w:cs="Sylfaen"/>
          <w:lang w:val="ka-GE"/>
        </w:rPr>
        <w:t>გამომუშავება</w:t>
      </w:r>
      <w:proofErr w:type="spellEnd"/>
      <w:r w:rsidRPr="00A96210">
        <w:rPr>
          <w:lang w:val="ka-GE"/>
        </w:rPr>
        <w:t xml:space="preserve">) </w:t>
      </w:r>
      <w:r w:rsidRPr="00A96210">
        <w:rPr>
          <w:rFonts w:ascii="Sylfaen" w:hAnsi="Sylfaen" w:cs="Sylfaen"/>
          <w:lang w:val="ka-GE"/>
        </w:rPr>
        <w:t>თანამშრომელს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გაეზარდა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ხელფასი</w:t>
      </w:r>
      <w:r w:rsidRPr="00A96210">
        <w:rPr>
          <w:lang w:val="ka-GE"/>
        </w:rPr>
        <w:t xml:space="preserve"> 10%-</w:t>
      </w:r>
      <w:r w:rsidRPr="00A96210">
        <w:rPr>
          <w:rFonts w:ascii="Sylfaen" w:hAnsi="Sylfaen" w:cs="Sylfaen"/>
          <w:lang w:val="ka-GE"/>
        </w:rPr>
        <w:t>ით</w:t>
      </w:r>
      <w:r w:rsidRPr="00A96210">
        <w:rPr>
          <w:lang w:val="ka-GE"/>
        </w:rPr>
        <w:t>.</w:t>
      </w:r>
    </w:p>
    <w:p w:rsidR="001B780A" w:rsidRPr="00A96210" w:rsidRDefault="001B780A" w:rsidP="00A9621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line="239" w:lineRule="auto"/>
        <w:jc w:val="both"/>
        <w:rPr>
          <w:rFonts w:ascii="Sylfaen" w:hAnsi="Sylfaen" w:cs="Sylfaen"/>
          <w:lang w:val="ka-GE"/>
        </w:rPr>
      </w:pPr>
      <w:r w:rsidRPr="00A96210">
        <w:rPr>
          <w:lang w:val="ka-GE"/>
        </w:rPr>
        <w:t xml:space="preserve">2017 </w:t>
      </w:r>
      <w:r w:rsidRPr="00A96210">
        <w:rPr>
          <w:rFonts w:ascii="Sylfaen" w:hAnsi="Sylfaen" w:cs="Sylfaen"/>
          <w:lang w:val="ka-GE"/>
        </w:rPr>
        <w:t>წლის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სექტემბერში</w:t>
      </w:r>
      <w:r w:rsidRPr="00A96210">
        <w:rPr>
          <w:lang w:val="ka-GE"/>
        </w:rPr>
        <w:t xml:space="preserve"> 653 (</w:t>
      </w:r>
      <w:r w:rsidRPr="00A96210">
        <w:rPr>
          <w:rFonts w:ascii="Sylfaen" w:hAnsi="Sylfaen" w:cs="Sylfaen"/>
          <w:lang w:val="ka-GE"/>
        </w:rPr>
        <w:t>ფიქსირებული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ხელფასით</w:t>
      </w:r>
      <w:r w:rsidRPr="00A96210">
        <w:rPr>
          <w:lang w:val="ka-GE"/>
        </w:rPr>
        <w:t xml:space="preserve">) </w:t>
      </w:r>
      <w:r w:rsidRPr="00A96210">
        <w:rPr>
          <w:rFonts w:ascii="Sylfaen" w:hAnsi="Sylfaen" w:cs="Sylfaen"/>
          <w:lang w:val="ka-GE"/>
        </w:rPr>
        <w:t>თანამშრომელს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მოემატა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ხელფასი</w:t>
      </w:r>
      <w:r w:rsidRPr="00A96210">
        <w:rPr>
          <w:lang w:val="ka-GE"/>
        </w:rPr>
        <w:t xml:space="preserve">, </w:t>
      </w:r>
      <w:r w:rsidRPr="00A96210">
        <w:rPr>
          <w:rFonts w:ascii="Sylfaen" w:hAnsi="Sylfaen" w:cs="Sylfaen"/>
          <w:lang w:val="ka-GE"/>
        </w:rPr>
        <w:t>საშუალოდ</w:t>
      </w:r>
      <w:r w:rsidRPr="00A96210">
        <w:rPr>
          <w:lang w:val="ka-GE"/>
        </w:rPr>
        <w:t xml:space="preserve"> 6%-</w:t>
      </w:r>
      <w:r w:rsidRPr="00A96210">
        <w:rPr>
          <w:rFonts w:ascii="Sylfaen" w:hAnsi="Sylfaen" w:cs="Sylfaen"/>
          <w:lang w:val="ka-GE"/>
        </w:rPr>
        <w:t>ით</w:t>
      </w:r>
      <w:r w:rsidRPr="00A96210">
        <w:rPr>
          <w:lang w:val="ka-GE"/>
        </w:rPr>
        <w:t>.</w:t>
      </w:r>
    </w:p>
    <w:p w:rsidR="001B780A" w:rsidRDefault="001B780A" w:rsidP="006939F0">
      <w:pPr>
        <w:widowControl w:val="0"/>
        <w:autoSpaceDE w:val="0"/>
        <w:autoSpaceDN w:val="0"/>
        <w:adjustRightInd w:val="0"/>
        <w:spacing w:before="240" w:line="239" w:lineRule="auto"/>
        <w:jc w:val="both"/>
        <w:rPr>
          <w:rFonts w:ascii="Sylfaen" w:hAnsi="Sylfaen" w:cs="Sylfaen"/>
          <w:b/>
          <w:lang w:val="ka-GE"/>
        </w:rPr>
      </w:pPr>
    </w:p>
    <w:p w:rsidR="00117BE0" w:rsidRDefault="00117BE0" w:rsidP="006939F0">
      <w:pPr>
        <w:widowControl w:val="0"/>
        <w:autoSpaceDE w:val="0"/>
        <w:autoSpaceDN w:val="0"/>
        <w:adjustRightInd w:val="0"/>
        <w:spacing w:before="240" w:line="239" w:lineRule="auto"/>
        <w:jc w:val="both"/>
        <w:rPr>
          <w:rFonts w:ascii="Sylfaen" w:hAnsi="Sylfaen" w:cs="Sylfaen"/>
          <w:b/>
          <w:lang w:val="ka-GE"/>
        </w:rPr>
      </w:pPr>
    </w:p>
    <w:p w:rsidR="006939F0" w:rsidRPr="001B780A" w:rsidRDefault="006939F0" w:rsidP="006939F0">
      <w:pPr>
        <w:widowControl w:val="0"/>
        <w:autoSpaceDE w:val="0"/>
        <w:autoSpaceDN w:val="0"/>
        <w:adjustRightInd w:val="0"/>
        <w:spacing w:before="240" w:line="239" w:lineRule="auto"/>
        <w:jc w:val="both"/>
        <w:rPr>
          <w:b/>
          <w:u w:val="single"/>
          <w:lang w:val="ka-GE"/>
        </w:rPr>
      </w:pPr>
      <w:proofErr w:type="spellStart"/>
      <w:r w:rsidRPr="001B780A">
        <w:rPr>
          <w:rFonts w:ascii="Sylfaen" w:hAnsi="Sylfaen" w:cs="Sylfaen"/>
          <w:b/>
          <w:u w:val="single"/>
          <w:lang w:val="ka-GE"/>
        </w:rPr>
        <w:t>ბენეფიტები</w:t>
      </w:r>
      <w:proofErr w:type="spellEnd"/>
      <w:r w:rsidRPr="001B780A">
        <w:rPr>
          <w:b/>
          <w:u w:val="single"/>
          <w:lang w:val="ka-GE"/>
        </w:rPr>
        <w:t>:</w:t>
      </w:r>
    </w:p>
    <w:p w:rsidR="001B780A" w:rsidRPr="00A96210" w:rsidRDefault="001B780A" w:rsidP="00A9621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240" w:line="239" w:lineRule="auto"/>
        <w:jc w:val="both"/>
        <w:rPr>
          <w:rFonts w:ascii="Sylfaen" w:hAnsi="Sylfaen"/>
          <w:lang w:val="ka-GE"/>
        </w:rPr>
      </w:pPr>
      <w:r w:rsidRPr="00A96210">
        <w:rPr>
          <w:rFonts w:ascii="Sylfaen" w:hAnsi="Sylfaen" w:cs="Sylfaen"/>
          <w:lang w:val="ka-GE"/>
        </w:rPr>
        <w:t>ჯანმრთელობის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დაზღვევა</w:t>
      </w:r>
      <w:r w:rsidRPr="00A96210">
        <w:rPr>
          <w:lang w:val="ka-GE"/>
        </w:rPr>
        <w:t xml:space="preserve"> - </w:t>
      </w:r>
      <w:r w:rsidRPr="00A96210">
        <w:rPr>
          <w:rFonts w:ascii="Sylfaen" w:hAnsi="Sylfaen" w:cs="Sylfaen"/>
          <w:lang w:val="ka-GE"/>
        </w:rPr>
        <w:t>კომპანია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უზრუნველყოფს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ყველა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თანამშრომელს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ჯანმრთელობის</w:t>
      </w:r>
      <w:r w:rsidRPr="00A96210">
        <w:rPr>
          <w:lang w:val="ka-GE"/>
        </w:rPr>
        <w:t xml:space="preserve">, </w:t>
      </w:r>
      <w:r w:rsidRPr="00A96210">
        <w:rPr>
          <w:rFonts w:ascii="Sylfaen" w:hAnsi="Sylfaen" w:cs="Sylfaen"/>
          <w:lang w:val="ka-GE"/>
        </w:rPr>
        <w:lastRenderedPageBreak/>
        <w:t>ორსულობა</w:t>
      </w:r>
      <w:r w:rsidRPr="00A96210">
        <w:rPr>
          <w:lang w:val="ka-GE"/>
        </w:rPr>
        <w:t>-</w:t>
      </w:r>
      <w:r w:rsidRPr="00A96210">
        <w:rPr>
          <w:rFonts w:ascii="Sylfaen" w:hAnsi="Sylfaen" w:cs="Sylfaen"/>
          <w:lang w:val="ka-GE"/>
        </w:rPr>
        <w:t>მშობიარობის</w:t>
      </w:r>
      <w:r w:rsidRPr="00A96210">
        <w:rPr>
          <w:lang w:val="ka-GE"/>
        </w:rPr>
        <w:t xml:space="preserve">,  </w:t>
      </w:r>
      <w:r w:rsidRPr="00A96210">
        <w:rPr>
          <w:rFonts w:ascii="Sylfaen" w:hAnsi="Sylfaen" w:cs="Sylfaen"/>
          <w:lang w:val="ka-GE"/>
        </w:rPr>
        <w:t>სტომატოლოგიისა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და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უბედური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შემთხვევის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დაზღვევით</w:t>
      </w:r>
      <w:r w:rsidRPr="00A96210">
        <w:rPr>
          <w:lang w:val="ka-GE"/>
        </w:rPr>
        <w:t xml:space="preserve">. </w:t>
      </w:r>
      <w:r w:rsidRPr="00A96210">
        <w:rPr>
          <w:rFonts w:ascii="Sylfaen" w:hAnsi="Sylfaen" w:cs="Sylfaen"/>
          <w:lang w:val="ka-GE"/>
        </w:rPr>
        <w:t>ასევე</w:t>
      </w:r>
      <w:r w:rsidRPr="00A96210">
        <w:rPr>
          <w:lang w:val="ka-GE"/>
        </w:rPr>
        <w:t xml:space="preserve">, </w:t>
      </w:r>
      <w:r w:rsidRPr="00A96210">
        <w:rPr>
          <w:rFonts w:ascii="Sylfaen" w:hAnsi="Sylfaen" w:cs="Sylfaen"/>
          <w:lang w:val="ka-GE"/>
        </w:rPr>
        <w:t>ყველა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თანამშრომელს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შესაძლებლობა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აქვს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დააზღვიოს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ოჯახის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წევრები</w:t>
      </w:r>
      <w:r w:rsidRPr="00A96210">
        <w:rPr>
          <w:lang w:val="ka-GE"/>
        </w:rPr>
        <w:t xml:space="preserve"> (</w:t>
      </w:r>
      <w:r w:rsidRPr="00A96210">
        <w:rPr>
          <w:rFonts w:ascii="Sylfaen" w:hAnsi="Sylfaen" w:cs="Sylfaen"/>
          <w:lang w:val="ka-GE"/>
        </w:rPr>
        <w:t>მეუღლე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და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შვილები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შეუზღუდავი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რაოდენობა</w:t>
      </w:r>
      <w:r w:rsidRPr="00A96210">
        <w:rPr>
          <w:lang w:val="ka-GE"/>
        </w:rPr>
        <w:t xml:space="preserve">) 36 </w:t>
      </w:r>
      <w:r w:rsidRPr="00A96210">
        <w:rPr>
          <w:rFonts w:ascii="Sylfaen" w:hAnsi="Sylfaen" w:cs="Sylfaen"/>
          <w:lang w:val="ka-GE"/>
        </w:rPr>
        <w:t>ლარად</w:t>
      </w:r>
      <w:r w:rsidRPr="00A96210">
        <w:rPr>
          <w:lang w:val="ka-GE"/>
        </w:rPr>
        <w:t>.</w:t>
      </w:r>
    </w:p>
    <w:p w:rsidR="006939F0" w:rsidRPr="00A96210" w:rsidRDefault="006939F0" w:rsidP="00A9621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240" w:line="239" w:lineRule="auto"/>
        <w:jc w:val="both"/>
        <w:rPr>
          <w:lang w:val="ka-GE"/>
        </w:rPr>
      </w:pPr>
      <w:r w:rsidRPr="00A96210">
        <w:rPr>
          <w:rFonts w:ascii="Sylfaen" w:hAnsi="Sylfaen" w:cs="Sylfaen"/>
          <w:lang w:val="ka-GE"/>
        </w:rPr>
        <w:t>კვების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თანადაფინანსება</w:t>
      </w:r>
      <w:r w:rsidRPr="00A96210">
        <w:rPr>
          <w:lang w:val="ka-GE"/>
        </w:rPr>
        <w:t xml:space="preserve"> - </w:t>
      </w:r>
      <w:r w:rsidRPr="00A96210">
        <w:rPr>
          <w:rFonts w:ascii="Sylfaen" w:hAnsi="Sylfaen" w:cs="Sylfaen"/>
          <w:lang w:val="ka-GE"/>
        </w:rPr>
        <w:t>ყოველთვიურად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საკვებ</w:t>
      </w:r>
      <w:r w:rsidRPr="00A96210">
        <w:rPr>
          <w:lang w:val="ka-GE"/>
        </w:rPr>
        <w:t xml:space="preserve"> </w:t>
      </w:r>
      <w:proofErr w:type="spellStart"/>
      <w:r w:rsidRPr="00A96210">
        <w:rPr>
          <w:rFonts w:ascii="Sylfaen" w:hAnsi="Sylfaen" w:cs="Sylfaen"/>
          <w:lang w:val="ka-GE"/>
        </w:rPr>
        <w:t>ობიქტს</w:t>
      </w:r>
      <w:proofErr w:type="spellEnd"/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ვუხდით</w:t>
      </w:r>
      <w:r w:rsidRPr="00A96210">
        <w:rPr>
          <w:lang w:val="ka-GE"/>
        </w:rPr>
        <w:t xml:space="preserve"> 8000 </w:t>
      </w:r>
      <w:r w:rsidRPr="00A96210">
        <w:rPr>
          <w:rFonts w:ascii="Sylfaen" w:hAnsi="Sylfaen" w:cs="Sylfaen"/>
          <w:lang w:val="ka-GE"/>
        </w:rPr>
        <w:t>ლარს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თანამშრომლების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კვების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საფასურის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თანადაფინანსების</w:t>
      </w:r>
      <w:r w:rsidRPr="00A96210">
        <w:rPr>
          <w:lang w:val="ka-GE"/>
        </w:rPr>
        <w:t xml:space="preserve"> </w:t>
      </w:r>
      <w:r w:rsidRPr="00A96210">
        <w:rPr>
          <w:rFonts w:ascii="Sylfaen" w:hAnsi="Sylfaen" w:cs="Sylfaen"/>
          <w:lang w:val="ka-GE"/>
        </w:rPr>
        <w:t>მიზნით</w:t>
      </w:r>
      <w:r w:rsidRPr="00A96210">
        <w:rPr>
          <w:lang w:val="ka-GE"/>
        </w:rPr>
        <w:t>.</w:t>
      </w:r>
    </w:p>
    <w:p w:rsidR="006939F0" w:rsidRDefault="006939F0" w:rsidP="006939F0">
      <w:pPr>
        <w:widowControl w:val="0"/>
        <w:autoSpaceDE w:val="0"/>
        <w:autoSpaceDN w:val="0"/>
        <w:adjustRightInd w:val="0"/>
        <w:spacing w:before="240" w:line="239" w:lineRule="auto"/>
        <w:jc w:val="both"/>
        <w:rPr>
          <w:rFonts w:ascii="Sylfaen" w:hAnsi="Sylfaen"/>
          <w:b/>
          <w:lang w:val="ka-GE"/>
        </w:rPr>
      </w:pPr>
    </w:p>
    <w:p w:rsidR="00D71575" w:rsidRPr="00D71575" w:rsidRDefault="00D71575" w:rsidP="006939F0">
      <w:pPr>
        <w:widowControl w:val="0"/>
        <w:autoSpaceDE w:val="0"/>
        <w:autoSpaceDN w:val="0"/>
        <w:adjustRightInd w:val="0"/>
        <w:spacing w:before="240" w:line="239" w:lineRule="auto"/>
        <w:jc w:val="both"/>
        <w:rPr>
          <w:rFonts w:ascii="Sylfaen" w:hAnsi="Sylfaen"/>
          <w:b/>
          <w:u w:val="single"/>
          <w:lang w:val="ka-GE"/>
        </w:rPr>
      </w:pPr>
      <w:r w:rsidRPr="00D71575">
        <w:rPr>
          <w:rFonts w:ascii="Sylfaen" w:hAnsi="Sylfaen"/>
          <w:b/>
          <w:u w:val="single"/>
          <w:lang w:val="ka-GE"/>
        </w:rPr>
        <w:t>ინფორმაცია დასაქმებულთა შესახებ:</w:t>
      </w:r>
    </w:p>
    <w:p w:rsidR="00D71575" w:rsidRDefault="00D71575" w:rsidP="006939F0">
      <w:pPr>
        <w:widowControl w:val="0"/>
        <w:autoSpaceDE w:val="0"/>
        <w:autoSpaceDN w:val="0"/>
        <w:adjustRightInd w:val="0"/>
        <w:spacing w:before="240" w:line="239" w:lineRule="auto"/>
        <w:jc w:val="both"/>
        <w:rPr>
          <w:rFonts w:ascii="Sylfaen" w:hAnsi="Sylfaen"/>
          <w:b/>
          <w:lang w:val="ka-GE"/>
        </w:rPr>
      </w:pPr>
    </w:p>
    <w:tbl>
      <w:tblPr>
        <w:tblStyle w:val="GridTable1Light"/>
        <w:tblW w:w="11147" w:type="dxa"/>
        <w:tblLook w:val="04A0" w:firstRow="1" w:lastRow="0" w:firstColumn="1" w:lastColumn="0" w:noHBand="0" w:noVBand="1"/>
      </w:tblPr>
      <w:tblGrid>
        <w:gridCol w:w="3709"/>
        <w:gridCol w:w="7438"/>
      </w:tblGrid>
      <w:tr w:rsidR="00D71575" w:rsidRPr="009B48B9" w:rsidTr="00D71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</w:tcPr>
          <w:p w:rsidR="00D71575" w:rsidRPr="009B48B9" w:rsidRDefault="00D71575" w:rsidP="00C47EE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ასაკი</w:t>
            </w:r>
            <w:proofErr w:type="spellEnd"/>
          </w:p>
        </w:tc>
        <w:tc>
          <w:tcPr>
            <w:tcW w:w="7438" w:type="dxa"/>
          </w:tcPr>
          <w:p w:rsidR="00D71575" w:rsidRPr="009B48B9" w:rsidRDefault="00D71575" w:rsidP="00C47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თანამშრომელთა რაოდენობა</w:t>
            </w:r>
          </w:p>
        </w:tc>
      </w:tr>
      <w:tr w:rsidR="00D71575" w:rsidRPr="009B48B9" w:rsidTr="00D71575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</w:tcPr>
          <w:p w:rsidR="00D71575" w:rsidRPr="009B48B9" w:rsidRDefault="00D71575" w:rsidP="00C47EE5">
            <w:pPr>
              <w:rPr>
                <w:b w:val="0"/>
                <w:sz w:val="20"/>
                <w:szCs w:val="20"/>
              </w:rPr>
            </w:pPr>
            <w:r w:rsidRPr="009B48B9">
              <w:rPr>
                <w:b w:val="0"/>
                <w:sz w:val="20"/>
                <w:szCs w:val="20"/>
              </w:rPr>
              <w:t xml:space="preserve">18-25 </w:t>
            </w:r>
            <w:r w:rsidRPr="009B48B9">
              <w:rPr>
                <w:rFonts w:ascii="Sylfaen" w:hAnsi="Sylfaen"/>
                <w:b w:val="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7438" w:type="dxa"/>
          </w:tcPr>
          <w:p w:rsidR="00D71575" w:rsidRPr="009B48B9" w:rsidRDefault="00D71575" w:rsidP="00C47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48B9">
              <w:rPr>
                <w:rFonts w:ascii="Sylfaen" w:hAnsi="Sylfaen"/>
                <w:sz w:val="20"/>
                <w:szCs w:val="20"/>
                <w:lang w:val="ka-GE"/>
              </w:rPr>
              <w:t>105 თანამშრომელი</w:t>
            </w:r>
          </w:p>
        </w:tc>
      </w:tr>
      <w:tr w:rsidR="00D71575" w:rsidRPr="009B48B9" w:rsidTr="00D71575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</w:tcPr>
          <w:p w:rsidR="00D71575" w:rsidRPr="009B48B9" w:rsidRDefault="00D71575" w:rsidP="00C47EE5">
            <w:pPr>
              <w:rPr>
                <w:b w:val="0"/>
                <w:sz w:val="20"/>
                <w:szCs w:val="20"/>
              </w:rPr>
            </w:pPr>
            <w:r w:rsidRPr="009B48B9">
              <w:rPr>
                <w:rFonts w:ascii="Sylfaen" w:hAnsi="Sylfaen"/>
                <w:b w:val="0"/>
                <w:sz w:val="20"/>
                <w:szCs w:val="20"/>
                <w:lang w:val="ka-GE"/>
              </w:rPr>
              <w:t>26-35 წელი</w:t>
            </w:r>
          </w:p>
        </w:tc>
        <w:tc>
          <w:tcPr>
            <w:tcW w:w="7438" w:type="dxa"/>
          </w:tcPr>
          <w:p w:rsidR="00D71575" w:rsidRPr="009B48B9" w:rsidRDefault="00D71575" w:rsidP="00C47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B48B9">
              <w:rPr>
                <w:rFonts w:ascii="Sylfaen" w:hAnsi="Sylfaen"/>
                <w:sz w:val="20"/>
                <w:szCs w:val="20"/>
                <w:lang w:val="ka-GE"/>
              </w:rPr>
              <w:t>337 თანამშრომელი</w:t>
            </w:r>
          </w:p>
        </w:tc>
      </w:tr>
      <w:tr w:rsidR="00D71575" w:rsidRPr="009B48B9" w:rsidTr="00D71575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</w:tcPr>
          <w:p w:rsidR="00D71575" w:rsidRPr="009B48B9" w:rsidRDefault="00D71575" w:rsidP="00C47EE5">
            <w:pPr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9B48B9">
              <w:rPr>
                <w:rFonts w:ascii="Sylfaen" w:hAnsi="Sylfaen"/>
                <w:b w:val="0"/>
                <w:sz w:val="20"/>
                <w:szCs w:val="20"/>
                <w:lang w:val="ka-GE"/>
              </w:rPr>
              <w:t>36-45 წელი</w:t>
            </w:r>
          </w:p>
        </w:tc>
        <w:tc>
          <w:tcPr>
            <w:tcW w:w="7438" w:type="dxa"/>
          </w:tcPr>
          <w:p w:rsidR="00D71575" w:rsidRPr="009B48B9" w:rsidRDefault="00D71575" w:rsidP="00C47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B48B9">
              <w:rPr>
                <w:rFonts w:ascii="Sylfaen" w:hAnsi="Sylfaen"/>
                <w:sz w:val="20"/>
                <w:szCs w:val="20"/>
                <w:lang w:val="ka-GE"/>
              </w:rPr>
              <w:t>285 თან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9B48B9">
              <w:rPr>
                <w:rFonts w:ascii="Sylfaen" w:hAnsi="Sylfaen"/>
                <w:sz w:val="20"/>
                <w:szCs w:val="20"/>
                <w:lang w:val="ka-GE"/>
              </w:rPr>
              <w:t>მშრომელი</w:t>
            </w:r>
          </w:p>
        </w:tc>
      </w:tr>
      <w:tr w:rsidR="00D71575" w:rsidRPr="009B48B9" w:rsidTr="00D71575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</w:tcPr>
          <w:p w:rsidR="00D71575" w:rsidRPr="009B48B9" w:rsidRDefault="00D71575" w:rsidP="00C47EE5">
            <w:pPr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9B48B9">
              <w:rPr>
                <w:rFonts w:ascii="Sylfaen" w:hAnsi="Sylfaen"/>
                <w:b w:val="0"/>
                <w:sz w:val="20"/>
                <w:szCs w:val="20"/>
                <w:lang w:val="ka-GE"/>
              </w:rPr>
              <w:t>36-55 წელი</w:t>
            </w:r>
          </w:p>
        </w:tc>
        <w:tc>
          <w:tcPr>
            <w:tcW w:w="7438" w:type="dxa"/>
          </w:tcPr>
          <w:p w:rsidR="00D71575" w:rsidRPr="009B48B9" w:rsidRDefault="00D71575" w:rsidP="00C47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B48B9">
              <w:rPr>
                <w:rFonts w:ascii="Sylfaen" w:hAnsi="Sylfaen"/>
                <w:sz w:val="20"/>
                <w:szCs w:val="20"/>
                <w:lang w:val="ka-GE"/>
              </w:rPr>
              <w:t>365 თანამშრომელი</w:t>
            </w:r>
          </w:p>
        </w:tc>
      </w:tr>
      <w:tr w:rsidR="00D71575" w:rsidRPr="009B48B9" w:rsidTr="00D71575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</w:tcPr>
          <w:p w:rsidR="00D71575" w:rsidRPr="009B48B9" w:rsidRDefault="00D71575" w:rsidP="00C47EE5">
            <w:pPr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9B48B9">
              <w:rPr>
                <w:rFonts w:ascii="Sylfaen" w:hAnsi="Sylfaen"/>
                <w:b w:val="0"/>
                <w:sz w:val="20"/>
                <w:szCs w:val="20"/>
                <w:lang w:val="ka-GE"/>
              </w:rPr>
              <w:t>56-65 წელი</w:t>
            </w:r>
          </w:p>
        </w:tc>
        <w:tc>
          <w:tcPr>
            <w:tcW w:w="7438" w:type="dxa"/>
          </w:tcPr>
          <w:p w:rsidR="00D71575" w:rsidRPr="009B48B9" w:rsidRDefault="00D71575" w:rsidP="00C47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B48B9">
              <w:rPr>
                <w:rFonts w:ascii="Sylfaen" w:hAnsi="Sylfaen"/>
                <w:sz w:val="20"/>
                <w:szCs w:val="20"/>
                <w:lang w:val="ka-GE"/>
              </w:rPr>
              <w:t xml:space="preserve">343 </w:t>
            </w:r>
            <w:proofErr w:type="spellStart"/>
            <w:r w:rsidRPr="009B48B9">
              <w:rPr>
                <w:rFonts w:ascii="Sylfaen" w:hAnsi="Sylfaen"/>
                <w:sz w:val="20"/>
                <w:szCs w:val="20"/>
                <w:lang w:val="ka-GE"/>
              </w:rPr>
              <w:t>თანამშრმელი</w:t>
            </w:r>
            <w:proofErr w:type="spellEnd"/>
          </w:p>
        </w:tc>
      </w:tr>
      <w:tr w:rsidR="00D71575" w:rsidRPr="009B48B9" w:rsidTr="00D71575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</w:tcPr>
          <w:p w:rsidR="00D71575" w:rsidRPr="009B48B9" w:rsidRDefault="00D71575" w:rsidP="00C47EE5">
            <w:pPr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9B48B9">
              <w:rPr>
                <w:rFonts w:ascii="Sylfaen" w:hAnsi="Sylfaen"/>
                <w:b w:val="0"/>
                <w:sz w:val="20"/>
                <w:szCs w:val="20"/>
                <w:lang w:val="ka-GE"/>
              </w:rPr>
              <w:t>66-ზევით</w:t>
            </w:r>
          </w:p>
        </w:tc>
        <w:tc>
          <w:tcPr>
            <w:tcW w:w="7438" w:type="dxa"/>
          </w:tcPr>
          <w:p w:rsidR="00D71575" w:rsidRPr="009B48B9" w:rsidRDefault="00D71575" w:rsidP="00C47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B48B9">
              <w:rPr>
                <w:rFonts w:ascii="Sylfaen" w:hAnsi="Sylfaen"/>
                <w:sz w:val="20"/>
                <w:szCs w:val="20"/>
                <w:lang w:val="ka-GE"/>
              </w:rPr>
              <w:t>14 თანამშრომელი</w:t>
            </w:r>
          </w:p>
        </w:tc>
      </w:tr>
    </w:tbl>
    <w:p w:rsidR="00D71575" w:rsidRPr="009B48B9" w:rsidRDefault="00D71575" w:rsidP="00D71575">
      <w:pPr>
        <w:rPr>
          <w:rFonts w:ascii="Sylfaen" w:hAnsi="Sylfaen"/>
          <w:b/>
          <w:sz w:val="20"/>
          <w:szCs w:val="20"/>
          <w:lang w:val="ka-GE"/>
        </w:rPr>
      </w:pPr>
    </w:p>
    <w:p w:rsidR="00D71575" w:rsidRPr="009B48B9" w:rsidRDefault="00D71575" w:rsidP="00D71575">
      <w:pPr>
        <w:rPr>
          <w:rFonts w:ascii="Sylfaen" w:hAnsi="Sylfaen"/>
          <w:b/>
          <w:sz w:val="20"/>
          <w:szCs w:val="20"/>
          <w:lang w:val="ka-GE"/>
        </w:rPr>
      </w:pPr>
      <w:r w:rsidRPr="009B48B9">
        <w:rPr>
          <w:rFonts w:ascii="Sylfaen" w:hAnsi="Sylfaen"/>
          <w:b/>
          <w:sz w:val="20"/>
          <w:szCs w:val="20"/>
          <w:lang w:val="ka-GE"/>
        </w:rPr>
        <w:t>სულ: 1449 თანამშრომელი (კაცი - 1332; ქალი - 117)</w:t>
      </w:r>
    </w:p>
    <w:p w:rsidR="00D71575" w:rsidRPr="00D71575" w:rsidRDefault="00D71575" w:rsidP="006939F0">
      <w:pPr>
        <w:widowControl w:val="0"/>
        <w:autoSpaceDE w:val="0"/>
        <w:autoSpaceDN w:val="0"/>
        <w:adjustRightInd w:val="0"/>
        <w:spacing w:before="240" w:line="239" w:lineRule="auto"/>
        <w:jc w:val="both"/>
        <w:rPr>
          <w:rFonts w:ascii="Sylfaen" w:hAnsi="Sylfaen"/>
          <w:b/>
          <w:lang w:val="ka-GE"/>
        </w:rPr>
      </w:pPr>
      <w:bookmarkStart w:id="0" w:name="_GoBack"/>
      <w:bookmarkEnd w:id="0"/>
    </w:p>
    <w:p w:rsidR="006939F0" w:rsidRPr="001B780A" w:rsidRDefault="006939F0" w:rsidP="006939F0">
      <w:pPr>
        <w:widowControl w:val="0"/>
        <w:autoSpaceDE w:val="0"/>
        <w:autoSpaceDN w:val="0"/>
        <w:adjustRightInd w:val="0"/>
        <w:spacing w:before="240" w:line="239" w:lineRule="auto"/>
        <w:jc w:val="both"/>
        <w:rPr>
          <w:rFonts w:ascii="Sylfaen" w:hAnsi="Sylfaen"/>
          <w:b/>
          <w:lang w:val="ka-GE"/>
        </w:rPr>
      </w:pPr>
    </w:p>
    <w:p w:rsidR="006939F0" w:rsidRPr="001B780A" w:rsidRDefault="006939F0" w:rsidP="006939F0">
      <w:pPr>
        <w:widowControl w:val="0"/>
        <w:autoSpaceDE w:val="0"/>
        <w:autoSpaceDN w:val="0"/>
        <w:adjustRightInd w:val="0"/>
        <w:spacing w:before="240" w:line="239" w:lineRule="auto"/>
        <w:jc w:val="both"/>
        <w:rPr>
          <w:b/>
          <w:lang w:val="ka-GE"/>
        </w:rPr>
      </w:pPr>
    </w:p>
    <w:p w:rsidR="000A1314" w:rsidRPr="001B780A" w:rsidRDefault="000A1314" w:rsidP="00457C1D">
      <w:pPr>
        <w:widowControl w:val="0"/>
        <w:autoSpaceDE w:val="0"/>
        <w:autoSpaceDN w:val="0"/>
        <w:adjustRightInd w:val="0"/>
        <w:spacing w:before="240" w:line="239" w:lineRule="auto"/>
        <w:jc w:val="both"/>
        <w:rPr>
          <w:rFonts w:ascii="Sylfaen" w:hAnsi="Sylfaen" w:cs="Sylfaen"/>
          <w:lang w:val="ka-GE"/>
        </w:rPr>
      </w:pPr>
    </w:p>
    <w:sectPr w:rsidR="000A1314" w:rsidRPr="001B780A" w:rsidSect="006939F0">
      <w:pgSz w:w="12240" w:h="15840"/>
      <w:pgMar w:top="426" w:right="900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E6236"/>
    <w:multiLevelType w:val="hybridMultilevel"/>
    <w:tmpl w:val="D632D37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290"/>
    <w:multiLevelType w:val="hybridMultilevel"/>
    <w:tmpl w:val="2788F89E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0386"/>
    <w:multiLevelType w:val="hybridMultilevel"/>
    <w:tmpl w:val="C9E2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8124A"/>
    <w:multiLevelType w:val="hybridMultilevel"/>
    <w:tmpl w:val="E9168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37CF1"/>
    <w:multiLevelType w:val="hybridMultilevel"/>
    <w:tmpl w:val="049E812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A053F"/>
    <w:multiLevelType w:val="hybridMultilevel"/>
    <w:tmpl w:val="E42C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55BD6"/>
    <w:multiLevelType w:val="hybridMultilevel"/>
    <w:tmpl w:val="BA8E874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56CBE"/>
    <w:multiLevelType w:val="hybridMultilevel"/>
    <w:tmpl w:val="E24867E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E66BC"/>
    <w:multiLevelType w:val="hybridMultilevel"/>
    <w:tmpl w:val="1C20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2751E"/>
    <w:multiLevelType w:val="hybridMultilevel"/>
    <w:tmpl w:val="C1B4C25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F4"/>
    <w:rsid w:val="0002475F"/>
    <w:rsid w:val="000A1314"/>
    <w:rsid w:val="00117BE0"/>
    <w:rsid w:val="00170C71"/>
    <w:rsid w:val="001B780A"/>
    <w:rsid w:val="002973C3"/>
    <w:rsid w:val="00362768"/>
    <w:rsid w:val="003E29B0"/>
    <w:rsid w:val="00435BFB"/>
    <w:rsid w:val="00457C1D"/>
    <w:rsid w:val="00495E22"/>
    <w:rsid w:val="004F173C"/>
    <w:rsid w:val="005E145C"/>
    <w:rsid w:val="005F2E1E"/>
    <w:rsid w:val="00616B34"/>
    <w:rsid w:val="00691483"/>
    <w:rsid w:val="006939F0"/>
    <w:rsid w:val="006F5A7C"/>
    <w:rsid w:val="007063FD"/>
    <w:rsid w:val="00780ABE"/>
    <w:rsid w:val="00854414"/>
    <w:rsid w:val="00873EB2"/>
    <w:rsid w:val="008B0818"/>
    <w:rsid w:val="009C3193"/>
    <w:rsid w:val="00A112DB"/>
    <w:rsid w:val="00A96210"/>
    <w:rsid w:val="00AD3338"/>
    <w:rsid w:val="00B41021"/>
    <w:rsid w:val="00B80451"/>
    <w:rsid w:val="00CB53DC"/>
    <w:rsid w:val="00D26FF4"/>
    <w:rsid w:val="00D54B32"/>
    <w:rsid w:val="00D71575"/>
    <w:rsid w:val="00E3052E"/>
    <w:rsid w:val="00E6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6229C58-FF88-4C5C-A573-E79669D0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F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7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D715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4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 Jgerenaia</dc:creator>
  <cp:lastModifiedBy>Khatuna Ivanishvili</cp:lastModifiedBy>
  <cp:revision>25</cp:revision>
  <dcterms:created xsi:type="dcterms:W3CDTF">2018-04-18T13:36:00Z</dcterms:created>
  <dcterms:modified xsi:type="dcterms:W3CDTF">2018-04-18T18:09:00Z</dcterms:modified>
</cp:coreProperties>
</file>